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E62D8" w:rsidRPr="00240CA4" w:rsidTr="00495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E62D8" w:rsidRPr="00240CA4" w:rsidRDefault="001E62D8" w:rsidP="00495DBB">
            <w:pPr>
              <w:pStyle w:val="NoSpacing"/>
              <w:rPr>
                <w:sz w:val="24"/>
              </w:rPr>
            </w:pPr>
            <w:r w:rsidRPr="00240CA4">
              <w:rPr>
                <w:sz w:val="24"/>
              </w:rPr>
              <w:t>Job Title</w:t>
            </w:r>
          </w:p>
        </w:tc>
        <w:tc>
          <w:tcPr>
            <w:tcW w:w="7645" w:type="dxa"/>
          </w:tcPr>
          <w:p w:rsidR="001E62D8" w:rsidRPr="00240CA4" w:rsidRDefault="001E62D8" w:rsidP="00495DB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Mission Coordinator </w:t>
            </w:r>
          </w:p>
        </w:tc>
      </w:tr>
      <w:tr w:rsidR="001E62D8" w:rsidRPr="00240CA4" w:rsidTr="007F5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1E62D8" w:rsidRPr="001E62D8" w:rsidRDefault="001E62D8" w:rsidP="001E62D8">
            <w:pPr>
              <w:pStyle w:val="NoSpacing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 xml:space="preserve">The role of mission coordinator in this iteration exists within a facility Mission Committee; the Mission coordinator may be from any department in the facility and works with the corporate Mission department as well as represents their facility as Mission coordinator gatherings. </w:t>
            </w:r>
          </w:p>
        </w:tc>
      </w:tr>
      <w:tr w:rsidR="001E62D8" w:rsidRPr="00240CA4" w:rsidTr="00495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E62D8" w:rsidRPr="00240CA4" w:rsidRDefault="001E62D8" w:rsidP="00495DBB">
            <w:pPr>
              <w:pStyle w:val="NoSpacing"/>
              <w:rPr>
                <w:sz w:val="24"/>
              </w:rPr>
            </w:pPr>
            <w:r w:rsidRPr="00240CA4">
              <w:rPr>
                <w:sz w:val="24"/>
              </w:rPr>
              <w:t>Department</w:t>
            </w:r>
          </w:p>
        </w:tc>
        <w:tc>
          <w:tcPr>
            <w:tcW w:w="7645" w:type="dxa"/>
          </w:tcPr>
          <w:p w:rsidR="001E62D8" w:rsidRPr="00240CA4" w:rsidRDefault="001E62D8" w:rsidP="00495DB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Varies per facility</w:t>
            </w:r>
          </w:p>
        </w:tc>
      </w:tr>
      <w:tr w:rsidR="001E62D8" w:rsidRPr="00240CA4" w:rsidTr="0049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E62D8" w:rsidRDefault="001E62D8" w:rsidP="00495DB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Coordinates</w:t>
            </w:r>
          </w:p>
          <w:p w:rsidR="001E62D8" w:rsidRPr="00240CA4" w:rsidRDefault="001E62D8" w:rsidP="00495DB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Collaborates</w:t>
            </w:r>
          </w:p>
        </w:tc>
        <w:tc>
          <w:tcPr>
            <w:tcW w:w="7645" w:type="dxa"/>
          </w:tcPr>
          <w:p w:rsidR="001E62D8" w:rsidRDefault="001E62D8" w:rsidP="00495D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Corporate Mission Department </w:t>
            </w:r>
          </w:p>
          <w:p w:rsidR="001E62D8" w:rsidRPr="00240CA4" w:rsidRDefault="001E62D8" w:rsidP="00495D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Local facility leadership</w:t>
            </w:r>
          </w:p>
        </w:tc>
      </w:tr>
    </w:tbl>
    <w:p w:rsidR="001E62D8" w:rsidRPr="001E62D8" w:rsidRDefault="001E62D8" w:rsidP="001E62D8">
      <w:pPr>
        <w:pStyle w:val="NoSpacing"/>
        <w:rPr>
          <w:b/>
          <w:bCs/>
          <w:sz w:val="24"/>
        </w:rPr>
      </w:pPr>
    </w:p>
    <w:p w:rsidR="001E62D8" w:rsidRPr="008B77DC" w:rsidRDefault="001E62D8" w:rsidP="001E62D8">
      <w:pPr>
        <w:pStyle w:val="NoSpacing"/>
        <w:rPr>
          <w:bCs/>
          <w:color w:val="404040" w:themeColor="text1" w:themeTint="BF"/>
          <w:sz w:val="24"/>
        </w:rPr>
      </w:pPr>
      <w:r w:rsidRPr="008B77DC">
        <w:rPr>
          <w:b/>
          <w:bCs/>
          <w:color w:val="404040" w:themeColor="text1" w:themeTint="BF"/>
          <w:sz w:val="24"/>
        </w:rPr>
        <w:t xml:space="preserve">Mission Committee Structure </w:t>
      </w:r>
      <w:r w:rsidRPr="008B77DC">
        <w:rPr>
          <w:bCs/>
          <w:color w:val="404040" w:themeColor="text1" w:themeTint="BF"/>
          <w:sz w:val="24"/>
        </w:rPr>
        <w:t>–facility based</w:t>
      </w:r>
    </w:p>
    <w:p w:rsidR="001E62D8" w:rsidRPr="008B77DC" w:rsidRDefault="001E62D8" w:rsidP="001E62D8">
      <w:pPr>
        <w:pStyle w:val="NoSpacing"/>
        <w:rPr>
          <w:b/>
          <w:bCs/>
          <w:color w:val="404040" w:themeColor="text1" w:themeTint="BF"/>
          <w:sz w:val="24"/>
        </w:rPr>
      </w:pPr>
    </w:p>
    <w:p w:rsidR="001E62D8" w:rsidRPr="008B77DC" w:rsidRDefault="001E62D8" w:rsidP="001E62D8">
      <w:pPr>
        <w:pStyle w:val="NoSpacing"/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>The Mission Committee is a group of staff members who are selected to help develop awareness of and commitment to the organization’s Mission and Core Values.  They are to be the backbone for developing a culture that reflects the ministry the founding community.</w:t>
      </w:r>
      <w:r w:rsidR="008B77DC" w:rsidRPr="008B77DC">
        <w:rPr>
          <w:bCs/>
          <w:color w:val="404040" w:themeColor="text1" w:themeTint="BF"/>
          <w:sz w:val="24"/>
        </w:rPr>
        <w:t>*</w:t>
      </w:r>
      <w:r w:rsidRPr="008B77DC">
        <w:rPr>
          <w:bCs/>
          <w:color w:val="404040" w:themeColor="text1" w:themeTint="BF"/>
          <w:sz w:val="24"/>
        </w:rPr>
        <w:t xml:space="preserve"> </w:t>
      </w:r>
    </w:p>
    <w:p w:rsidR="001E62D8" w:rsidRPr="008B77DC" w:rsidRDefault="001E62D8" w:rsidP="001E62D8">
      <w:pPr>
        <w:pStyle w:val="NoSpacing"/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 xml:space="preserve">The committee will: </w:t>
      </w:r>
    </w:p>
    <w:p w:rsidR="001E62D8" w:rsidRPr="008B77DC" w:rsidRDefault="001E62D8" w:rsidP="001E62D8">
      <w:pPr>
        <w:pStyle w:val="NoSpacing"/>
        <w:rPr>
          <w:bCs/>
          <w:color w:val="404040" w:themeColor="text1" w:themeTint="BF"/>
          <w:sz w:val="24"/>
        </w:rPr>
      </w:pP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 xml:space="preserve">Be composed of front line staff from across all departments (physical facilities, culinary, social work, etc.). Membership should rotate by 2-3 year terms. </w:t>
      </w: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 xml:space="preserve">Meet regularly (usually once a month) to assess and plan mission related activities and programming.  </w:t>
      </w: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 xml:space="preserve">Be a catalyst for mission integration in each of their departments.  They should keep the </w:t>
      </w:r>
      <w:proofErr w:type="gramStart"/>
      <w:r w:rsidRPr="008B77DC">
        <w:rPr>
          <w:bCs/>
          <w:color w:val="404040" w:themeColor="text1" w:themeTint="BF"/>
          <w:sz w:val="24"/>
        </w:rPr>
        <w:t>mission and values up front for employees in order for them to integrate the mission</w:t>
      </w:r>
      <w:proofErr w:type="gramEnd"/>
      <w:r w:rsidRPr="008B77DC">
        <w:rPr>
          <w:bCs/>
          <w:color w:val="404040" w:themeColor="text1" w:themeTint="BF"/>
          <w:sz w:val="24"/>
        </w:rPr>
        <w:t xml:space="preserve"> and values into their own work every day.</w:t>
      </w: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 xml:space="preserve">Coordinate celebrations/rituals/education for the meaning of Christmas, Easter, Ash Wednesday, Lent, Advent, and patronal feasts. </w:t>
      </w: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 xml:space="preserve">Plan creative morale building events relating to mission and values in order to build or encourage a positive culture within the facility. </w:t>
      </w: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 xml:space="preserve">Assist the administrator in implementing the Mission and Values Survey and the follow-up Action Plans.  </w:t>
      </w: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>Raise values questions and justice issues in employee relations and advocate for and highlight the needs of the poor.</w:t>
      </w: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>Ensure the integration of mission into the organization’s strategic plan.</w:t>
      </w: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>Assist the organization in dealing with change.</w:t>
      </w: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 xml:space="preserve">Help articulate </w:t>
      </w:r>
      <w:r w:rsidR="008B77DC" w:rsidRPr="008B77DC">
        <w:rPr>
          <w:bCs/>
          <w:color w:val="404040" w:themeColor="text1" w:themeTint="BF"/>
          <w:sz w:val="24"/>
        </w:rPr>
        <w:t xml:space="preserve">the organization’s </w:t>
      </w:r>
      <w:r w:rsidRPr="008B77DC">
        <w:rPr>
          <w:bCs/>
          <w:color w:val="404040" w:themeColor="text1" w:themeTint="BF"/>
          <w:sz w:val="24"/>
        </w:rPr>
        <w:t>Mission and Core Values.</w:t>
      </w: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>Be a visible symbol of commitment to the healing ministry of Jesus.</w:t>
      </w:r>
    </w:p>
    <w:p w:rsidR="001E62D8" w:rsidRPr="008B77DC" w:rsidRDefault="001E62D8" w:rsidP="008B77DC">
      <w:pPr>
        <w:pStyle w:val="NoSpacing"/>
        <w:numPr>
          <w:ilvl w:val="0"/>
          <w:numId w:val="5"/>
        </w:numPr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 xml:space="preserve">Assist in coordination of the selection of </w:t>
      </w:r>
      <w:r w:rsidR="008B77DC" w:rsidRPr="008B77DC">
        <w:rPr>
          <w:bCs/>
          <w:color w:val="404040" w:themeColor="text1" w:themeTint="BF"/>
          <w:sz w:val="24"/>
        </w:rPr>
        <w:t>mission and value</w:t>
      </w:r>
      <w:r w:rsidRPr="008B77DC">
        <w:rPr>
          <w:bCs/>
          <w:color w:val="404040" w:themeColor="text1" w:themeTint="BF"/>
          <w:sz w:val="24"/>
        </w:rPr>
        <w:t xml:space="preserve"> award nominees and </w:t>
      </w:r>
      <w:r w:rsidR="008B77DC" w:rsidRPr="008B77DC">
        <w:rPr>
          <w:bCs/>
          <w:color w:val="404040" w:themeColor="text1" w:themeTint="BF"/>
          <w:sz w:val="24"/>
        </w:rPr>
        <w:t>special recognition recipients.</w:t>
      </w:r>
    </w:p>
    <w:p w:rsidR="001E62D8" w:rsidRPr="008B77DC" w:rsidRDefault="001E62D8" w:rsidP="001E62D8">
      <w:pPr>
        <w:pStyle w:val="NoSpacing"/>
        <w:rPr>
          <w:bCs/>
          <w:color w:val="404040" w:themeColor="text1" w:themeTint="BF"/>
          <w:sz w:val="24"/>
        </w:rPr>
      </w:pPr>
    </w:p>
    <w:p w:rsidR="001E62D8" w:rsidRPr="00684F0C" w:rsidRDefault="001E62D8" w:rsidP="001E62D8">
      <w:pPr>
        <w:pStyle w:val="NoSpacing"/>
        <w:rPr>
          <w:bCs/>
          <w:color w:val="404040" w:themeColor="text1" w:themeTint="BF"/>
          <w:sz w:val="24"/>
        </w:rPr>
      </w:pPr>
      <w:r w:rsidRPr="008B77DC">
        <w:rPr>
          <w:bCs/>
          <w:color w:val="404040" w:themeColor="text1" w:themeTint="BF"/>
          <w:sz w:val="24"/>
        </w:rPr>
        <w:t xml:space="preserve">*It is presumed that buy-in by the CEO and all </w:t>
      </w:r>
      <w:r w:rsidRPr="00684F0C">
        <w:rPr>
          <w:bCs/>
          <w:color w:val="404040" w:themeColor="text1" w:themeTint="BF"/>
          <w:sz w:val="24"/>
        </w:rPr>
        <w:t>de</w:t>
      </w:r>
      <w:bookmarkStart w:id="0" w:name="_GoBack"/>
      <w:bookmarkEnd w:id="0"/>
      <w:r w:rsidRPr="00684F0C">
        <w:rPr>
          <w:bCs/>
          <w:color w:val="404040" w:themeColor="text1" w:themeTint="BF"/>
          <w:sz w:val="24"/>
        </w:rPr>
        <w:t>partment heads and managers is crucial.  If these key leaders do not actively incorporate the mission and values into their daily practices (e.g. beginning all meetings with prayer/refection; actively practicing the core values), they will not take hold for others.</w:t>
      </w:r>
    </w:p>
    <w:p w:rsidR="00E802F4" w:rsidRPr="00684F0C" w:rsidRDefault="00E802F4" w:rsidP="001E62D8">
      <w:pPr>
        <w:pStyle w:val="NoSpacing"/>
        <w:rPr>
          <w:b/>
          <w:bCs/>
          <w:sz w:val="24"/>
        </w:rPr>
      </w:pPr>
    </w:p>
    <w:p w:rsidR="00E802F4" w:rsidRPr="00684F0C" w:rsidRDefault="00E802F4" w:rsidP="001E62D8">
      <w:pPr>
        <w:pStyle w:val="NoSpacing"/>
        <w:rPr>
          <w:b/>
          <w:bCs/>
          <w:sz w:val="24"/>
        </w:rPr>
      </w:pPr>
    </w:p>
    <w:p w:rsidR="001E62D8" w:rsidRPr="00684F0C" w:rsidRDefault="001E62D8" w:rsidP="001E62D8">
      <w:pPr>
        <w:pStyle w:val="NoSpacing"/>
        <w:rPr>
          <w:b/>
          <w:bCs/>
          <w:sz w:val="24"/>
        </w:rPr>
      </w:pPr>
      <w:r w:rsidRPr="00684F0C">
        <w:rPr>
          <w:b/>
          <w:bCs/>
          <w:sz w:val="24"/>
        </w:rPr>
        <w:lastRenderedPageBreak/>
        <w:t xml:space="preserve">Position Summary </w:t>
      </w:r>
    </w:p>
    <w:p w:rsidR="008B77DC" w:rsidRPr="00684F0C" w:rsidRDefault="008B77DC" w:rsidP="001E62D8">
      <w:pPr>
        <w:pStyle w:val="NoSpacing"/>
        <w:rPr>
          <w:bCs/>
          <w:sz w:val="24"/>
        </w:rPr>
      </w:pPr>
      <w:r w:rsidRPr="00684F0C">
        <w:rPr>
          <w:bCs/>
          <w:sz w:val="24"/>
        </w:rPr>
        <w:t xml:space="preserve">The mission coordinator is an employee of the local facility who has the personal characteristics, professional capacity, and organizational credibility to lead the Mission Committee.  </w:t>
      </w:r>
    </w:p>
    <w:p w:rsidR="001E62D8" w:rsidRPr="00684F0C" w:rsidRDefault="001E62D8" w:rsidP="001E62D8">
      <w:pPr>
        <w:pStyle w:val="NoSpacing"/>
        <w:rPr>
          <w:b/>
          <w:bCs/>
          <w:sz w:val="24"/>
        </w:rPr>
      </w:pPr>
    </w:p>
    <w:p w:rsidR="001E62D8" w:rsidRPr="00684F0C" w:rsidRDefault="001E62D8" w:rsidP="001E62D8">
      <w:pPr>
        <w:pStyle w:val="NoSpacing"/>
        <w:rPr>
          <w:b/>
          <w:bCs/>
          <w:sz w:val="24"/>
        </w:rPr>
      </w:pPr>
      <w:r w:rsidRPr="00684F0C">
        <w:rPr>
          <w:b/>
          <w:bCs/>
          <w:sz w:val="24"/>
        </w:rPr>
        <w:t xml:space="preserve">Essential Functions </w:t>
      </w:r>
    </w:p>
    <w:p w:rsidR="008B77DC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 xml:space="preserve">Represent the local facility at the </w:t>
      </w:r>
      <w:r w:rsidR="00684F0C" w:rsidRPr="00684F0C">
        <w:rPr>
          <w:bCs/>
          <w:sz w:val="24"/>
        </w:rPr>
        <w:t>mission coordinator</w:t>
      </w:r>
      <w:r w:rsidRPr="00684F0C">
        <w:rPr>
          <w:bCs/>
          <w:sz w:val="24"/>
        </w:rPr>
        <w:t xml:space="preserve"> gatherings (Forums).</w:t>
      </w:r>
    </w:p>
    <w:p w:rsidR="008B77DC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 xml:space="preserve">Be the chief liaison between corporate Mission Department and the local facility. </w:t>
      </w:r>
    </w:p>
    <w:p w:rsidR="008B77DC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 xml:space="preserve">Have a place on the leadership team of the facility. </w:t>
      </w:r>
    </w:p>
    <w:p w:rsidR="008B77DC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>Help to facilitate the implementation of the biennial corporate Mission and Values Employee Survey.</w:t>
      </w:r>
    </w:p>
    <w:p w:rsidR="008B77DC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>Assist with staff orientation programs, introducing new employees to Mission and Core Values.</w:t>
      </w:r>
    </w:p>
    <w:p w:rsidR="008B77DC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 xml:space="preserve">Assist with the planning and execution of the facility’s Community Benefit/Social Responsibility efforts.    </w:t>
      </w:r>
    </w:p>
    <w:p w:rsidR="008B77DC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>Work with the facility administrator to establish a budget line for mission related activities that is sufficient to enable implementation of meaningful programs and to travel to corporate mission meetings.</w:t>
      </w:r>
    </w:p>
    <w:p w:rsidR="008B77DC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>Oversee ongoing mission activity assessment processes.</w:t>
      </w:r>
    </w:p>
    <w:p w:rsidR="001E62D8" w:rsidRPr="00684F0C" w:rsidRDefault="001E62D8" w:rsidP="001E62D8">
      <w:pPr>
        <w:pStyle w:val="NoSpacing"/>
        <w:rPr>
          <w:b/>
          <w:bCs/>
          <w:sz w:val="24"/>
        </w:rPr>
      </w:pPr>
    </w:p>
    <w:p w:rsidR="001E62D8" w:rsidRPr="00684F0C" w:rsidRDefault="001E62D8" w:rsidP="001E62D8">
      <w:pPr>
        <w:pStyle w:val="NoSpacing"/>
        <w:rPr>
          <w:b/>
          <w:bCs/>
          <w:sz w:val="24"/>
        </w:rPr>
      </w:pPr>
      <w:r w:rsidRPr="00684F0C">
        <w:rPr>
          <w:b/>
          <w:bCs/>
          <w:sz w:val="24"/>
        </w:rPr>
        <w:t xml:space="preserve">Other Responsibilities </w:t>
      </w:r>
    </w:p>
    <w:p w:rsidR="001E62D8" w:rsidRPr="00684F0C" w:rsidRDefault="008B77DC" w:rsidP="001E62D8">
      <w:pPr>
        <w:pStyle w:val="NoSpacing"/>
        <w:rPr>
          <w:bCs/>
          <w:sz w:val="24"/>
        </w:rPr>
      </w:pPr>
      <w:r w:rsidRPr="00684F0C">
        <w:rPr>
          <w:bCs/>
          <w:sz w:val="24"/>
        </w:rPr>
        <w:t xml:space="preserve">Standard work of their role within the ministry. </w:t>
      </w:r>
    </w:p>
    <w:p w:rsidR="008B77DC" w:rsidRPr="00684F0C" w:rsidRDefault="008B77DC" w:rsidP="001E62D8">
      <w:pPr>
        <w:pStyle w:val="NoSpacing"/>
        <w:rPr>
          <w:b/>
          <w:bCs/>
          <w:sz w:val="24"/>
        </w:rPr>
      </w:pPr>
    </w:p>
    <w:p w:rsidR="001E62D8" w:rsidRPr="00684F0C" w:rsidRDefault="001E62D8" w:rsidP="001E62D8">
      <w:pPr>
        <w:pStyle w:val="NoSpacing"/>
        <w:rPr>
          <w:b/>
          <w:sz w:val="24"/>
        </w:rPr>
      </w:pPr>
      <w:r w:rsidRPr="00684F0C">
        <w:rPr>
          <w:b/>
          <w:bCs/>
          <w:sz w:val="24"/>
        </w:rPr>
        <w:t>Qualifications</w:t>
      </w:r>
      <w:r w:rsidRPr="00684F0C">
        <w:rPr>
          <w:b/>
          <w:sz w:val="24"/>
        </w:rPr>
        <w:t xml:space="preserve"> </w:t>
      </w:r>
      <w:r w:rsidRPr="00684F0C">
        <w:rPr>
          <w:b/>
          <w:sz w:val="24"/>
        </w:rPr>
        <w:tab/>
      </w:r>
    </w:p>
    <w:p w:rsidR="001E62D8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 xml:space="preserve">Current employee with organization </w:t>
      </w:r>
    </w:p>
    <w:p w:rsidR="008B77DC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 xml:space="preserve">Personal characteristics, professional capacity, and organizational credibility to hold the role with integrity </w:t>
      </w:r>
    </w:p>
    <w:p w:rsidR="008B77DC" w:rsidRPr="00684F0C" w:rsidRDefault="008B77DC" w:rsidP="008B77DC">
      <w:pPr>
        <w:pStyle w:val="NoSpacing"/>
        <w:rPr>
          <w:bCs/>
          <w:sz w:val="24"/>
        </w:rPr>
      </w:pPr>
    </w:p>
    <w:p w:rsidR="008B77DC" w:rsidRPr="00684F0C" w:rsidRDefault="008B77DC" w:rsidP="008B77DC">
      <w:pPr>
        <w:pStyle w:val="NoSpacing"/>
        <w:rPr>
          <w:b/>
          <w:bCs/>
          <w:sz w:val="24"/>
        </w:rPr>
      </w:pPr>
      <w:r w:rsidRPr="00684F0C">
        <w:rPr>
          <w:b/>
          <w:bCs/>
          <w:sz w:val="24"/>
        </w:rPr>
        <w:t>Best Practices for Functioning</w:t>
      </w:r>
    </w:p>
    <w:p w:rsidR="008B77DC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smartTag w:uri="urn:schemas-microsoft-com:office:smarttags" w:element="place">
        <w:r w:rsidRPr="00684F0C">
          <w:rPr>
            <w:bCs/>
            <w:sz w:val="24"/>
          </w:rPr>
          <w:t>Mission</w:t>
        </w:r>
      </w:smartTag>
      <w:r w:rsidRPr="00684F0C">
        <w:rPr>
          <w:bCs/>
          <w:sz w:val="24"/>
        </w:rPr>
        <w:t xml:space="preserve"> activities are most effective when they dovetail with other facility-wide efforts and initiatives; e.g., to align mission with end-of-life care initiatives, quality improvement initiatives, civic or community outreach initiatives, etc.  </w:t>
      </w:r>
      <w:r w:rsidR="00C915CA" w:rsidRPr="00684F0C">
        <w:rPr>
          <w:bCs/>
          <w:sz w:val="24"/>
        </w:rPr>
        <w:t>Standalone</w:t>
      </w:r>
      <w:r w:rsidRPr="00684F0C">
        <w:rPr>
          <w:bCs/>
          <w:sz w:val="24"/>
        </w:rPr>
        <w:t xml:space="preserve"> activities (such as Christmas toy drives) are good for community building, but will have greater impact if aligned with a larger strategy and purpose. Likewise, mission activities might also align with strategic efforts at developing Community Benefit programs. </w:t>
      </w:r>
    </w:p>
    <w:p w:rsidR="008B77DC" w:rsidRPr="00684F0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 xml:space="preserve">Mission initiatives should also attempt to develop programming beyond activities alone and try to create opportunities for all staff to engage in discussions around </w:t>
      </w:r>
      <w:r w:rsidR="00684F0C" w:rsidRPr="00684F0C">
        <w:rPr>
          <w:bCs/>
          <w:sz w:val="24"/>
        </w:rPr>
        <w:t>the</w:t>
      </w:r>
      <w:r w:rsidRPr="00684F0C">
        <w:rPr>
          <w:bCs/>
          <w:sz w:val="24"/>
        </w:rPr>
        <w:t xml:space="preserve"> Mission and Core Values.  The belief is that by directly engaging staff, the mission and values will take on new meaning and depth.</w:t>
      </w:r>
    </w:p>
    <w:p w:rsidR="008B77DC" w:rsidRPr="008B77D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684F0C">
        <w:rPr>
          <w:bCs/>
          <w:sz w:val="24"/>
        </w:rPr>
        <w:t xml:space="preserve">To help give greater focus to each of the Core Values, </w:t>
      </w:r>
      <w:r w:rsidR="00684F0C" w:rsidRPr="00684F0C">
        <w:rPr>
          <w:bCs/>
          <w:sz w:val="24"/>
        </w:rPr>
        <w:t xml:space="preserve">the </w:t>
      </w:r>
      <w:proofErr w:type="spellStart"/>
      <w:r w:rsidR="00684F0C" w:rsidRPr="00684F0C">
        <w:rPr>
          <w:bCs/>
          <w:sz w:val="24"/>
        </w:rPr>
        <w:t>orginization</w:t>
      </w:r>
      <w:proofErr w:type="spellEnd"/>
      <w:r w:rsidRPr="00684F0C">
        <w:rPr>
          <w:bCs/>
          <w:sz w:val="24"/>
        </w:rPr>
        <w:t xml:space="preserve"> adopts the practice of focusing on one core value each calendar year and then developing mission activities and programs that support and demonstrate that value (for example</w:t>
      </w:r>
      <w:r w:rsidRPr="008B77DC">
        <w:rPr>
          <w:bCs/>
          <w:sz w:val="24"/>
        </w:rPr>
        <w:t>, 2012 the focus is on the Core Value of Respect).</w:t>
      </w:r>
    </w:p>
    <w:p w:rsidR="008B77DC" w:rsidRPr="008B77D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8B77DC">
        <w:rPr>
          <w:bCs/>
          <w:sz w:val="24"/>
        </w:rPr>
        <w:lastRenderedPageBreak/>
        <w:t xml:space="preserve">Efforts should be made to use the Mission and Values Survey results to help create programming that meets the needs and experiences of members of the facility staff/community, while also taking care not to “target” any group in a negative way.  </w:t>
      </w:r>
    </w:p>
    <w:p w:rsidR="001E62D8" w:rsidRPr="008B77DC" w:rsidRDefault="008B77DC" w:rsidP="008B77DC">
      <w:pPr>
        <w:pStyle w:val="NoSpacing"/>
        <w:numPr>
          <w:ilvl w:val="0"/>
          <w:numId w:val="5"/>
        </w:numPr>
        <w:rPr>
          <w:bCs/>
          <w:sz w:val="24"/>
        </w:rPr>
      </w:pPr>
      <w:r w:rsidRPr="008B77DC">
        <w:rPr>
          <w:bCs/>
          <w:sz w:val="24"/>
        </w:rPr>
        <w:t xml:space="preserve">The Mission Coordinator generally should not be the Director of Spiritual Care.  While the two positions should function in tandem, mission efforts </w:t>
      </w:r>
      <w:proofErr w:type="gramStart"/>
      <w:r w:rsidRPr="008B77DC">
        <w:rPr>
          <w:bCs/>
          <w:sz w:val="24"/>
        </w:rPr>
        <w:t>should be seen</w:t>
      </w:r>
      <w:proofErr w:type="gramEnd"/>
      <w:r w:rsidRPr="008B77DC">
        <w:rPr>
          <w:bCs/>
          <w:sz w:val="24"/>
        </w:rPr>
        <w:t xml:space="preserve"> as the responsibility of all staff and not simply the domain of those perceived as “religious” or “spiritual.”    </w:t>
      </w:r>
    </w:p>
    <w:p w:rsidR="00346783" w:rsidRDefault="00346783"/>
    <w:sectPr w:rsidR="0034678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C3" w:rsidRDefault="00693BC3" w:rsidP="005568A6">
      <w:r>
        <w:separator/>
      </w:r>
    </w:p>
  </w:endnote>
  <w:endnote w:type="continuationSeparator" w:id="0">
    <w:p w:rsidR="00693BC3" w:rsidRDefault="00693BC3" w:rsidP="0055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A6" w:rsidRPr="005568A6" w:rsidRDefault="005568A6">
    <w:pPr>
      <w:pStyle w:val="Footer"/>
      <w:rPr>
        <w:rFonts w:asciiTheme="majorHAnsi" w:hAnsiTheme="majorHAnsi" w:cstheme="majorHAnsi"/>
      </w:rPr>
    </w:pPr>
    <w:r w:rsidRPr="005568A6">
      <w:rPr>
        <w:rFonts w:asciiTheme="majorHAnsi" w:hAnsiTheme="majorHAnsi" w:cstheme="majorHAnsi"/>
      </w:rPr>
      <w:t>BE1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C3" w:rsidRDefault="00693BC3" w:rsidP="005568A6">
      <w:r>
        <w:separator/>
      </w:r>
    </w:p>
  </w:footnote>
  <w:footnote w:type="continuationSeparator" w:id="0">
    <w:p w:rsidR="00693BC3" w:rsidRDefault="00693BC3" w:rsidP="0055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0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276B95"/>
    <w:multiLevelType w:val="hybridMultilevel"/>
    <w:tmpl w:val="80129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C0A93"/>
    <w:multiLevelType w:val="hybridMultilevel"/>
    <w:tmpl w:val="933CD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3754F"/>
    <w:multiLevelType w:val="hybridMultilevel"/>
    <w:tmpl w:val="319E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21C03"/>
    <w:multiLevelType w:val="hybridMultilevel"/>
    <w:tmpl w:val="933CD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E289C"/>
    <w:multiLevelType w:val="hybridMultilevel"/>
    <w:tmpl w:val="2444C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B676AC"/>
    <w:multiLevelType w:val="hybridMultilevel"/>
    <w:tmpl w:val="AE0A3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D8"/>
    <w:rsid w:val="00031B4B"/>
    <w:rsid w:val="001E62D8"/>
    <w:rsid w:val="00346783"/>
    <w:rsid w:val="003623FE"/>
    <w:rsid w:val="005568A6"/>
    <w:rsid w:val="005B4C6A"/>
    <w:rsid w:val="00684F0C"/>
    <w:rsid w:val="00693BC3"/>
    <w:rsid w:val="008B77DC"/>
    <w:rsid w:val="00C915CA"/>
    <w:rsid w:val="00E8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3B8EBC"/>
  <w15:chartTrackingRefBased/>
  <w15:docId w15:val="{B58432AD-0599-4FFF-ABD4-4D1305C3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2D8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E62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62D8"/>
    <w:rPr>
      <w:rFonts w:eastAsiaTheme="minorEastAsia"/>
      <w:color w:val="5A5A5A" w:themeColor="text1" w:themeTint="A5"/>
      <w:spacing w:val="15"/>
    </w:rPr>
  </w:style>
  <w:style w:type="table" w:styleId="GridTable4-Accent5">
    <w:name w:val="Grid Table 4 Accent 5"/>
    <w:basedOn w:val="TableNormal"/>
    <w:uiPriority w:val="49"/>
    <w:rsid w:val="001E62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rsid w:val="008B77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77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6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8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Assocation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Meyer McGrath</dc:creator>
  <cp:keywords/>
  <dc:description/>
  <cp:lastModifiedBy>Carrie Meyer McGrath</cp:lastModifiedBy>
  <cp:revision>5</cp:revision>
  <dcterms:created xsi:type="dcterms:W3CDTF">2017-12-22T16:33:00Z</dcterms:created>
  <dcterms:modified xsi:type="dcterms:W3CDTF">2018-01-05T19:24:00Z</dcterms:modified>
</cp:coreProperties>
</file>