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538"/>
        <w:gridCol w:w="2538"/>
        <w:gridCol w:w="2547"/>
        <w:gridCol w:w="2593"/>
        <w:gridCol w:w="2536"/>
      </w:tblGrid>
      <w:tr w:rsidR="00621F70" w:rsidRPr="0040778A" w:rsidTr="00EF23FA">
        <w:trPr>
          <w:trHeight w:val="1080"/>
        </w:trPr>
        <w:tc>
          <w:tcPr>
            <w:tcW w:w="5000" w:type="pct"/>
            <w:gridSpan w:val="6"/>
            <w:shd w:val="clear" w:color="auto" w:fill="auto"/>
            <w:vAlign w:val="center"/>
            <w:hideMark/>
          </w:tcPr>
          <w:p w:rsidR="00621F70" w:rsidRPr="0040778A" w:rsidRDefault="00A86BCB" w:rsidP="00EF23FA">
            <w:pPr>
              <w:spacing w:after="0" w:line="240" w:lineRule="auto"/>
              <w:ind w:firstLineChars="100" w:firstLine="361"/>
              <w:jc w:val="center"/>
              <w:rPr>
                <w:rFonts w:eastAsia="Times New Roman" w:cstheme="minorHAnsi"/>
                <w:sz w:val="20"/>
                <w:szCs w:val="20"/>
              </w:rPr>
            </w:pPr>
            <w:bookmarkStart w:id="0" w:name="_GoBack"/>
            <w:bookmarkEnd w:id="0"/>
            <w:r w:rsidRPr="009C495B">
              <w:rPr>
                <w:rFonts w:eastAsia="Times New Roman" w:cstheme="minorHAnsi"/>
                <w:b/>
                <w:bCs/>
                <w:noProof/>
                <w:color w:val="404040"/>
                <w:sz w:val="36"/>
                <w:szCs w:val="36"/>
              </w:rPr>
              <w:drawing>
                <wp:anchor distT="0" distB="0" distL="114300" distR="114300" simplePos="0" relativeHeight="251659264" behindDoc="1" locked="0" layoutInCell="1" allowOverlap="1" wp14:anchorId="1073B98B" wp14:editId="42A1D2B4">
                  <wp:simplePos x="0" y="0"/>
                  <wp:positionH relativeFrom="margin">
                    <wp:posOffset>7970520</wp:posOffset>
                  </wp:positionH>
                  <wp:positionV relativeFrom="paragraph">
                    <wp:posOffset>5080</wp:posOffset>
                  </wp:positionV>
                  <wp:extent cx="934720" cy="457200"/>
                  <wp:effectExtent l="0" t="0" r="0" b="0"/>
                  <wp:wrapNone/>
                  <wp:docPr id="2" name="Picture 2" descr="G:\CHA Logo\2017 CHA Logos\Print only logos\Cha_Logo BLACK_no wo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HA Logo\2017 CHA Logos\Print only logos\Cha_Logo BLACK_no word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47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1F70">
              <w:rPr>
                <w:rFonts w:eastAsia="Times New Roman" w:cstheme="minorHAnsi"/>
                <w:b/>
                <w:bCs/>
                <w:color w:val="404040"/>
                <w:sz w:val="36"/>
                <w:szCs w:val="36"/>
              </w:rPr>
              <w:t>System</w:t>
            </w:r>
            <w:r w:rsidR="00621F70" w:rsidRPr="0040778A">
              <w:rPr>
                <w:rFonts w:eastAsia="Times New Roman" w:cstheme="minorHAnsi"/>
                <w:b/>
                <w:bCs/>
                <w:color w:val="404040"/>
                <w:sz w:val="36"/>
                <w:szCs w:val="36"/>
              </w:rPr>
              <w:t xml:space="preserve"> Mission Leader</w:t>
            </w:r>
            <w:bookmarkStart w:id="1" w:name="RANGE!F1"/>
            <w:bookmarkEnd w:id="1"/>
            <w:r>
              <w:rPr>
                <w:rFonts w:eastAsia="Times New Roman" w:cstheme="minorHAnsi"/>
                <w:b/>
                <w:bCs/>
                <w:color w:val="404040"/>
                <w:sz w:val="36"/>
                <w:szCs w:val="36"/>
              </w:rPr>
              <w:t xml:space="preserve"> </w:t>
            </w:r>
          </w:p>
        </w:tc>
      </w:tr>
      <w:tr w:rsidR="00621F70" w:rsidRPr="0040778A" w:rsidTr="00EF23FA">
        <w:trPr>
          <w:trHeight w:val="719"/>
        </w:trPr>
        <w:tc>
          <w:tcPr>
            <w:tcW w:w="5000" w:type="pct"/>
            <w:gridSpan w:val="6"/>
            <w:shd w:val="clear" w:color="auto" w:fill="auto"/>
            <w:vAlign w:val="center"/>
            <w:hideMark/>
          </w:tcPr>
          <w:p w:rsidR="00621F70" w:rsidRPr="0040778A" w:rsidRDefault="00621F70" w:rsidP="00621F70">
            <w:pPr>
              <w:spacing w:after="0" w:line="240" w:lineRule="auto"/>
              <w:ind w:firstLineChars="100" w:firstLine="220"/>
              <w:jc w:val="center"/>
              <w:rPr>
                <w:rFonts w:eastAsia="Times New Roman" w:cstheme="minorHAnsi"/>
                <w:color w:val="000000"/>
              </w:rPr>
            </w:pPr>
            <w:r>
              <w:rPr>
                <w:rFonts w:eastAsia="Times New Roman" w:cstheme="minorHAnsi"/>
                <w:color w:val="000000"/>
              </w:rPr>
              <w:t xml:space="preserve">In a dynamic jobs, there is no such thing as a “typical week.” However, this snapshot gives a sense of what types of things may be on the calendar </w:t>
            </w:r>
            <w:r w:rsidR="000A2715">
              <w:rPr>
                <w:rFonts w:eastAsia="Times New Roman" w:cstheme="minorHAnsi"/>
                <w:color w:val="000000"/>
              </w:rPr>
              <w:t>of a mission leader in a system</w:t>
            </w:r>
            <w:r>
              <w:rPr>
                <w:rFonts w:eastAsia="Times New Roman" w:cstheme="minorHAnsi"/>
                <w:color w:val="000000"/>
              </w:rPr>
              <w:t xml:space="preserve"> office. For more information on the purpose, </w:t>
            </w:r>
            <w:r w:rsidRPr="0040778A">
              <w:rPr>
                <w:rFonts w:eastAsia="Times New Roman" w:cstheme="minorHAnsi"/>
                <w:color w:val="000000"/>
              </w:rPr>
              <w:t xml:space="preserve">participants </w:t>
            </w:r>
            <w:r>
              <w:rPr>
                <w:rFonts w:eastAsia="Times New Roman" w:cstheme="minorHAnsi"/>
                <w:color w:val="000000"/>
              </w:rPr>
              <w:t>and</w:t>
            </w:r>
            <w:r w:rsidRPr="0040778A">
              <w:rPr>
                <w:rFonts w:eastAsia="Times New Roman" w:cstheme="minorHAnsi"/>
                <w:color w:val="000000"/>
              </w:rPr>
              <w:t xml:space="preserve"> </w:t>
            </w:r>
            <w:r>
              <w:rPr>
                <w:rFonts w:eastAsia="Times New Roman" w:cstheme="minorHAnsi"/>
                <w:color w:val="000000"/>
              </w:rPr>
              <w:t xml:space="preserve">role of the mission leader click the meeting. </w:t>
            </w:r>
          </w:p>
        </w:tc>
      </w:tr>
      <w:tr w:rsidR="00621F70" w:rsidRPr="0040778A" w:rsidTr="00EF23FA">
        <w:trPr>
          <w:trHeight w:val="600"/>
        </w:trPr>
        <w:tc>
          <w:tcPr>
            <w:tcW w:w="569" w:type="pct"/>
            <w:shd w:val="clear" w:color="4F81BD" w:fill="366092"/>
            <w:noWrap/>
            <w:vAlign w:val="center"/>
            <w:hideMark/>
          </w:tcPr>
          <w:p w:rsidR="00621F70" w:rsidRPr="0040778A" w:rsidRDefault="00621F70" w:rsidP="00EF23FA">
            <w:pPr>
              <w:spacing w:after="0" w:line="240" w:lineRule="auto"/>
              <w:ind w:firstLineChars="100" w:firstLine="241"/>
              <w:jc w:val="center"/>
              <w:rPr>
                <w:rFonts w:eastAsia="Times New Roman" w:cstheme="minorHAnsi"/>
                <w:b/>
                <w:bCs/>
                <w:color w:val="FFFFFF"/>
                <w:sz w:val="24"/>
                <w:szCs w:val="24"/>
              </w:rPr>
            </w:pPr>
            <w:r w:rsidRPr="0040778A">
              <w:rPr>
                <w:rFonts w:eastAsia="Times New Roman" w:cstheme="minorHAnsi"/>
                <w:b/>
                <w:bCs/>
                <w:color w:val="FFFFFF"/>
                <w:sz w:val="24"/>
                <w:szCs w:val="24"/>
              </w:rPr>
              <w:t>Time</w:t>
            </w:r>
          </w:p>
        </w:tc>
        <w:tc>
          <w:tcPr>
            <w:tcW w:w="882" w:type="pct"/>
            <w:shd w:val="clear" w:color="4F81BD" w:fill="DCE6F1"/>
            <w:vAlign w:val="center"/>
            <w:hideMark/>
          </w:tcPr>
          <w:p w:rsidR="00621F70" w:rsidRPr="0040778A" w:rsidRDefault="00621F70" w:rsidP="00EF23FA">
            <w:pPr>
              <w:spacing w:after="0" w:line="240" w:lineRule="auto"/>
              <w:ind w:firstLineChars="100" w:firstLine="241"/>
              <w:jc w:val="center"/>
              <w:rPr>
                <w:rFonts w:eastAsia="Times New Roman" w:cstheme="minorHAnsi"/>
                <w:b/>
                <w:bCs/>
                <w:sz w:val="24"/>
                <w:szCs w:val="24"/>
              </w:rPr>
            </w:pPr>
            <w:r w:rsidRPr="0040778A">
              <w:rPr>
                <w:rFonts w:eastAsia="Times New Roman" w:cstheme="minorHAnsi"/>
                <w:b/>
                <w:bCs/>
                <w:sz w:val="24"/>
                <w:szCs w:val="24"/>
              </w:rPr>
              <w:t>Monday</w:t>
            </w:r>
          </w:p>
        </w:tc>
        <w:tc>
          <w:tcPr>
            <w:tcW w:w="882" w:type="pct"/>
            <w:shd w:val="clear" w:color="4F81BD" w:fill="DCE6F1"/>
            <w:vAlign w:val="center"/>
            <w:hideMark/>
          </w:tcPr>
          <w:p w:rsidR="00621F70" w:rsidRPr="0040778A" w:rsidRDefault="00621F70" w:rsidP="00EF23FA">
            <w:pPr>
              <w:spacing w:after="0" w:line="240" w:lineRule="auto"/>
              <w:ind w:firstLineChars="100" w:firstLine="241"/>
              <w:jc w:val="center"/>
              <w:rPr>
                <w:rFonts w:eastAsia="Times New Roman" w:cstheme="minorHAnsi"/>
                <w:b/>
                <w:bCs/>
                <w:sz w:val="24"/>
                <w:szCs w:val="24"/>
              </w:rPr>
            </w:pPr>
            <w:r w:rsidRPr="0040778A">
              <w:rPr>
                <w:rFonts w:eastAsia="Times New Roman" w:cstheme="minorHAnsi"/>
                <w:b/>
                <w:bCs/>
                <w:sz w:val="24"/>
                <w:szCs w:val="24"/>
              </w:rPr>
              <w:t>Tuesday</w:t>
            </w:r>
          </w:p>
        </w:tc>
        <w:tc>
          <w:tcPr>
            <w:tcW w:w="885" w:type="pct"/>
            <w:shd w:val="clear" w:color="4F81BD" w:fill="DCE6F1"/>
            <w:vAlign w:val="center"/>
            <w:hideMark/>
          </w:tcPr>
          <w:p w:rsidR="00621F70" w:rsidRPr="0040778A" w:rsidRDefault="00621F70" w:rsidP="00EF23FA">
            <w:pPr>
              <w:spacing w:after="0" w:line="240" w:lineRule="auto"/>
              <w:ind w:firstLineChars="100" w:firstLine="241"/>
              <w:jc w:val="center"/>
              <w:rPr>
                <w:rFonts w:eastAsia="Times New Roman" w:cstheme="minorHAnsi"/>
                <w:b/>
                <w:bCs/>
                <w:sz w:val="24"/>
                <w:szCs w:val="24"/>
              </w:rPr>
            </w:pPr>
            <w:r w:rsidRPr="0040778A">
              <w:rPr>
                <w:rFonts w:eastAsia="Times New Roman" w:cstheme="minorHAnsi"/>
                <w:b/>
                <w:bCs/>
                <w:sz w:val="24"/>
                <w:szCs w:val="24"/>
              </w:rPr>
              <w:t>Wednesday</w:t>
            </w:r>
          </w:p>
        </w:tc>
        <w:tc>
          <w:tcPr>
            <w:tcW w:w="901" w:type="pct"/>
            <w:shd w:val="clear" w:color="4F81BD" w:fill="DCE6F1"/>
            <w:vAlign w:val="center"/>
            <w:hideMark/>
          </w:tcPr>
          <w:p w:rsidR="00621F70" w:rsidRPr="0040778A" w:rsidRDefault="00621F70" w:rsidP="00EF23FA">
            <w:pPr>
              <w:spacing w:after="0" w:line="240" w:lineRule="auto"/>
              <w:ind w:firstLineChars="100" w:firstLine="241"/>
              <w:jc w:val="center"/>
              <w:rPr>
                <w:rFonts w:eastAsia="Times New Roman" w:cstheme="minorHAnsi"/>
                <w:b/>
                <w:bCs/>
                <w:sz w:val="24"/>
                <w:szCs w:val="24"/>
              </w:rPr>
            </w:pPr>
            <w:r w:rsidRPr="0040778A">
              <w:rPr>
                <w:rFonts w:eastAsia="Times New Roman" w:cstheme="minorHAnsi"/>
                <w:b/>
                <w:bCs/>
                <w:sz w:val="24"/>
                <w:szCs w:val="24"/>
              </w:rPr>
              <w:t>Thursday</w:t>
            </w:r>
          </w:p>
        </w:tc>
        <w:tc>
          <w:tcPr>
            <w:tcW w:w="881" w:type="pct"/>
            <w:shd w:val="clear" w:color="4F81BD" w:fill="DCE6F1"/>
            <w:vAlign w:val="center"/>
            <w:hideMark/>
          </w:tcPr>
          <w:p w:rsidR="00621F70" w:rsidRPr="0040778A" w:rsidRDefault="00621F70" w:rsidP="00EF23FA">
            <w:pPr>
              <w:spacing w:after="0" w:line="240" w:lineRule="auto"/>
              <w:ind w:firstLineChars="100" w:firstLine="241"/>
              <w:jc w:val="center"/>
              <w:rPr>
                <w:rFonts w:eastAsia="Times New Roman" w:cstheme="minorHAnsi"/>
                <w:b/>
                <w:bCs/>
                <w:sz w:val="24"/>
                <w:szCs w:val="24"/>
              </w:rPr>
            </w:pPr>
            <w:r w:rsidRPr="0040778A">
              <w:rPr>
                <w:rFonts w:eastAsia="Times New Roman" w:cstheme="minorHAnsi"/>
                <w:b/>
                <w:bCs/>
                <w:sz w:val="24"/>
                <w:szCs w:val="24"/>
              </w:rPr>
              <w:t xml:space="preserve">Friday </w:t>
            </w:r>
          </w:p>
        </w:tc>
      </w:tr>
      <w:tr w:rsidR="00621F70" w:rsidRPr="0040778A" w:rsidTr="00EF23FA">
        <w:trPr>
          <w:trHeight w:val="288"/>
        </w:trPr>
        <w:tc>
          <w:tcPr>
            <w:tcW w:w="569" w:type="pct"/>
            <w:shd w:val="clear" w:color="000000" w:fill="DCE6F1"/>
            <w:noWrap/>
            <w:vAlign w:val="center"/>
          </w:tcPr>
          <w:p w:rsidR="00621F70" w:rsidRPr="00792804" w:rsidRDefault="00621F70" w:rsidP="00EF23F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6:00-6:30</w:t>
            </w:r>
          </w:p>
        </w:tc>
        <w:tc>
          <w:tcPr>
            <w:tcW w:w="882" w:type="pct"/>
            <w:shd w:val="clear" w:color="auto" w:fill="FFF2CC" w:themeFill="accent4" w:themeFillTint="33"/>
            <w:vAlign w:val="center"/>
          </w:tcPr>
          <w:p w:rsidR="00621F70" w:rsidRPr="00792804" w:rsidRDefault="00621F70" w:rsidP="00C04E9C">
            <w:pPr>
              <w:spacing w:after="0" w:line="240" w:lineRule="auto"/>
              <w:jc w:val="center"/>
              <w:rPr>
                <w:rFonts w:asciiTheme="majorHAnsi" w:eastAsia="Times New Roman" w:hAnsiTheme="majorHAnsi" w:cstheme="majorHAnsi"/>
                <w:b/>
                <w:sz w:val="20"/>
                <w:szCs w:val="20"/>
              </w:rPr>
            </w:pPr>
            <w:r w:rsidRPr="00792804">
              <w:rPr>
                <w:rFonts w:asciiTheme="majorHAnsi" w:eastAsia="Times New Roman" w:hAnsiTheme="majorHAnsi" w:cstheme="majorHAnsi"/>
                <w:b/>
                <w:sz w:val="20"/>
                <w:szCs w:val="20"/>
              </w:rPr>
              <w:t>Prayer</w:t>
            </w:r>
            <w:r w:rsidRPr="00792804">
              <w:rPr>
                <w:rStyle w:val="EndnoteReference"/>
                <w:rFonts w:asciiTheme="majorHAnsi" w:eastAsia="Times New Roman" w:hAnsiTheme="majorHAnsi" w:cstheme="majorHAnsi"/>
                <w:b/>
                <w:sz w:val="20"/>
                <w:szCs w:val="20"/>
              </w:rPr>
              <w:endnoteReference w:id="1"/>
            </w:r>
          </w:p>
        </w:tc>
        <w:tc>
          <w:tcPr>
            <w:tcW w:w="882" w:type="pct"/>
            <w:shd w:val="clear" w:color="auto" w:fill="FFF2CC" w:themeFill="accent4" w:themeFillTint="33"/>
            <w:vAlign w:val="center"/>
          </w:tcPr>
          <w:p w:rsidR="00621F70" w:rsidRPr="00792804" w:rsidRDefault="00621F70" w:rsidP="00EF23FA">
            <w:pPr>
              <w:spacing w:after="0" w:line="240" w:lineRule="auto"/>
              <w:ind w:firstLineChars="100" w:firstLine="201"/>
              <w:jc w:val="center"/>
              <w:rPr>
                <w:rFonts w:asciiTheme="majorHAnsi" w:eastAsia="Times New Roman" w:hAnsiTheme="majorHAnsi" w:cstheme="majorHAnsi"/>
                <w:b/>
                <w:sz w:val="20"/>
                <w:szCs w:val="20"/>
              </w:rPr>
            </w:pPr>
            <w:r w:rsidRPr="00792804">
              <w:rPr>
                <w:rFonts w:asciiTheme="majorHAnsi" w:eastAsia="Times New Roman" w:hAnsiTheme="majorHAnsi" w:cstheme="majorHAnsi"/>
                <w:b/>
                <w:sz w:val="20"/>
                <w:szCs w:val="20"/>
              </w:rPr>
              <w:t>Prayer</w:t>
            </w:r>
          </w:p>
        </w:tc>
        <w:tc>
          <w:tcPr>
            <w:tcW w:w="885" w:type="pct"/>
            <w:shd w:val="clear" w:color="auto" w:fill="FFF2CC" w:themeFill="accent4" w:themeFillTint="33"/>
            <w:vAlign w:val="center"/>
          </w:tcPr>
          <w:p w:rsidR="00621F70" w:rsidRPr="00792804" w:rsidRDefault="00621F70" w:rsidP="00EF23FA">
            <w:pPr>
              <w:spacing w:after="0" w:line="240" w:lineRule="auto"/>
              <w:ind w:firstLineChars="100" w:firstLine="201"/>
              <w:jc w:val="center"/>
              <w:rPr>
                <w:rFonts w:asciiTheme="majorHAnsi" w:eastAsia="Times New Roman" w:hAnsiTheme="majorHAnsi" w:cstheme="majorHAnsi"/>
                <w:b/>
                <w:sz w:val="20"/>
                <w:szCs w:val="20"/>
              </w:rPr>
            </w:pPr>
            <w:r w:rsidRPr="00792804">
              <w:rPr>
                <w:rFonts w:asciiTheme="majorHAnsi" w:eastAsia="Times New Roman" w:hAnsiTheme="majorHAnsi" w:cstheme="majorHAnsi"/>
                <w:b/>
                <w:sz w:val="20"/>
                <w:szCs w:val="20"/>
              </w:rPr>
              <w:t>Prayer</w:t>
            </w:r>
          </w:p>
        </w:tc>
        <w:tc>
          <w:tcPr>
            <w:tcW w:w="901" w:type="pct"/>
            <w:shd w:val="clear" w:color="auto" w:fill="FFF2CC" w:themeFill="accent4" w:themeFillTint="33"/>
            <w:vAlign w:val="center"/>
          </w:tcPr>
          <w:p w:rsidR="00621F70" w:rsidRPr="00792804" w:rsidRDefault="00621F70" w:rsidP="00EF23FA">
            <w:pPr>
              <w:spacing w:after="0" w:line="240" w:lineRule="auto"/>
              <w:ind w:firstLineChars="100" w:firstLine="201"/>
              <w:jc w:val="center"/>
              <w:rPr>
                <w:rFonts w:asciiTheme="majorHAnsi" w:eastAsia="Times New Roman" w:hAnsiTheme="majorHAnsi" w:cstheme="majorHAnsi"/>
                <w:b/>
                <w:sz w:val="20"/>
                <w:szCs w:val="20"/>
              </w:rPr>
            </w:pPr>
            <w:r w:rsidRPr="00792804">
              <w:rPr>
                <w:rFonts w:asciiTheme="majorHAnsi" w:eastAsia="Times New Roman" w:hAnsiTheme="majorHAnsi" w:cstheme="majorHAnsi"/>
                <w:b/>
                <w:sz w:val="20"/>
                <w:szCs w:val="20"/>
              </w:rPr>
              <w:t>Prayer</w:t>
            </w:r>
          </w:p>
        </w:tc>
        <w:tc>
          <w:tcPr>
            <w:tcW w:w="881" w:type="pct"/>
            <w:shd w:val="clear" w:color="auto" w:fill="FFF2CC" w:themeFill="accent4" w:themeFillTint="33"/>
            <w:vAlign w:val="center"/>
          </w:tcPr>
          <w:p w:rsidR="00621F70" w:rsidRPr="00792804" w:rsidRDefault="00621F70" w:rsidP="00EF23FA">
            <w:pPr>
              <w:spacing w:after="0" w:line="240" w:lineRule="auto"/>
              <w:ind w:firstLineChars="100" w:firstLine="201"/>
              <w:jc w:val="center"/>
              <w:rPr>
                <w:rFonts w:asciiTheme="majorHAnsi" w:eastAsia="Times New Roman" w:hAnsiTheme="majorHAnsi" w:cstheme="majorHAnsi"/>
                <w:b/>
                <w:sz w:val="20"/>
                <w:szCs w:val="20"/>
              </w:rPr>
            </w:pPr>
            <w:r w:rsidRPr="00792804">
              <w:rPr>
                <w:rFonts w:asciiTheme="majorHAnsi" w:eastAsia="Times New Roman" w:hAnsiTheme="majorHAnsi" w:cstheme="majorHAnsi"/>
                <w:b/>
                <w:sz w:val="20"/>
                <w:szCs w:val="20"/>
              </w:rPr>
              <w:t>Prayer</w:t>
            </w:r>
          </w:p>
        </w:tc>
      </w:tr>
      <w:tr w:rsidR="005061FF" w:rsidRPr="0040778A" w:rsidTr="00C5105A">
        <w:trPr>
          <w:trHeight w:val="288"/>
        </w:trPr>
        <w:tc>
          <w:tcPr>
            <w:tcW w:w="569" w:type="pct"/>
            <w:shd w:val="clear" w:color="000000" w:fill="DCE6F1"/>
            <w:noWrap/>
            <w:vAlign w:val="center"/>
            <w:hideMark/>
          </w:tcPr>
          <w:p w:rsidR="005061FF" w:rsidRPr="00792804" w:rsidRDefault="005061FF" w:rsidP="00EF23F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6:30-7:00</w:t>
            </w:r>
          </w:p>
        </w:tc>
        <w:tc>
          <w:tcPr>
            <w:tcW w:w="882" w:type="pct"/>
            <w:shd w:val="clear" w:color="auto" w:fill="auto"/>
            <w:vAlign w:val="center"/>
          </w:tcPr>
          <w:p w:rsidR="005061FF" w:rsidRPr="00792804" w:rsidRDefault="005061FF" w:rsidP="00C04E9C">
            <w:pPr>
              <w:spacing w:after="0" w:line="240" w:lineRule="auto"/>
              <w:jc w:val="center"/>
              <w:rPr>
                <w:rFonts w:asciiTheme="majorHAnsi" w:eastAsia="Times New Roman" w:hAnsiTheme="majorHAnsi" w:cstheme="majorHAnsi"/>
                <w:bCs/>
                <w:color w:val="000000"/>
                <w:sz w:val="20"/>
                <w:szCs w:val="20"/>
              </w:rPr>
            </w:pPr>
          </w:p>
        </w:tc>
        <w:tc>
          <w:tcPr>
            <w:tcW w:w="882" w:type="pct"/>
            <w:vMerge w:val="restart"/>
            <w:shd w:val="clear" w:color="auto" w:fill="FFF2CC" w:themeFill="accent4" w:themeFillTint="33"/>
            <w:vAlign w:val="center"/>
          </w:tcPr>
          <w:p w:rsidR="005061FF" w:rsidRPr="005061FF" w:rsidRDefault="005061FF" w:rsidP="00C04E9C">
            <w:pPr>
              <w:spacing w:after="0" w:line="240" w:lineRule="auto"/>
              <w:jc w:val="center"/>
              <w:rPr>
                <w:rFonts w:asciiTheme="majorHAnsi" w:eastAsia="Times New Roman" w:hAnsiTheme="majorHAnsi" w:cstheme="majorHAnsi"/>
                <w:b/>
                <w:sz w:val="20"/>
                <w:szCs w:val="20"/>
              </w:rPr>
            </w:pPr>
            <w:r w:rsidRPr="005061FF">
              <w:rPr>
                <w:rFonts w:asciiTheme="majorHAnsi" w:eastAsia="Times New Roman" w:hAnsiTheme="majorHAnsi" w:cstheme="majorHAnsi"/>
                <w:b/>
                <w:sz w:val="20"/>
                <w:szCs w:val="20"/>
              </w:rPr>
              <w:t>Mayor’s Prayer Breakfast</w:t>
            </w:r>
            <w:r>
              <w:rPr>
                <w:rStyle w:val="EndnoteReference"/>
                <w:rFonts w:asciiTheme="majorHAnsi" w:eastAsia="Times New Roman" w:hAnsiTheme="majorHAnsi" w:cstheme="majorHAnsi"/>
                <w:b/>
                <w:sz w:val="20"/>
                <w:szCs w:val="20"/>
              </w:rPr>
              <w:endnoteReference w:id="2"/>
            </w:r>
          </w:p>
        </w:tc>
        <w:tc>
          <w:tcPr>
            <w:tcW w:w="885" w:type="pct"/>
            <w:shd w:val="clear" w:color="auto" w:fill="auto"/>
            <w:vAlign w:val="center"/>
          </w:tcPr>
          <w:p w:rsidR="005061FF" w:rsidRPr="00792804" w:rsidRDefault="005061FF" w:rsidP="00EF23FA">
            <w:pPr>
              <w:spacing w:after="0" w:line="240" w:lineRule="auto"/>
              <w:ind w:firstLineChars="100" w:firstLine="200"/>
              <w:jc w:val="center"/>
              <w:rPr>
                <w:rFonts w:asciiTheme="majorHAnsi" w:eastAsia="Times New Roman" w:hAnsiTheme="majorHAnsi" w:cstheme="majorHAnsi"/>
                <w:sz w:val="20"/>
                <w:szCs w:val="20"/>
              </w:rPr>
            </w:pPr>
          </w:p>
        </w:tc>
        <w:tc>
          <w:tcPr>
            <w:tcW w:w="901" w:type="pct"/>
            <w:shd w:val="clear" w:color="auto" w:fill="auto"/>
            <w:vAlign w:val="center"/>
          </w:tcPr>
          <w:p w:rsidR="005061FF" w:rsidRPr="00792804" w:rsidRDefault="005061FF" w:rsidP="00EF23FA">
            <w:pPr>
              <w:spacing w:after="0" w:line="240" w:lineRule="auto"/>
              <w:ind w:firstLineChars="100" w:firstLine="200"/>
              <w:jc w:val="center"/>
              <w:rPr>
                <w:rFonts w:asciiTheme="majorHAnsi" w:eastAsia="Times New Roman" w:hAnsiTheme="majorHAnsi" w:cstheme="majorHAnsi"/>
                <w:sz w:val="20"/>
                <w:szCs w:val="20"/>
              </w:rPr>
            </w:pPr>
          </w:p>
        </w:tc>
        <w:tc>
          <w:tcPr>
            <w:tcW w:w="881" w:type="pct"/>
            <w:shd w:val="clear" w:color="auto" w:fill="FFF2CC" w:themeFill="accent4" w:themeFillTint="33"/>
            <w:vAlign w:val="center"/>
          </w:tcPr>
          <w:p w:rsidR="005061FF" w:rsidRPr="00C5105A" w:rsidRDefault="00C5105A" w:rsidP="00C92540">
            <w:pPr>
              <w:spacing w:after="0" w:line="240" w:lineRule="auto"/>
              <w:ind w:firstLineChars="100" w:firstLine="201"/>
              <w:jc w:val="center"/>
              <w:rPr>
                <w:rFonts w:asciiTheme="majorHAnsi" w:eastAsia="Times New Roman" w:hAnsiTheme="majorHAnsi" w:cstheme="majorHAnsi"/>
                <w:b/>
                <w:sz w:val="20"/>
                <w:szCs w:val="20"/>
              </w:rPr>
            </w:pPr>
            <w:r w:rsidRPr="00C5105A">
              <w:rPr>
                <w:rFonts w:asciiTheme="majorHAnsi" w:eastAsia="Times New Roman" w:hAnsiTheme="majorHAnsi" w:cstheme="majorHAnsi"/>
                <w:b/>
                <w:sz w:val="20"/>
                <w:szCs w:val="20"/>
              </w:rPr>
              <w:t xml:space="preserve">Friday Morning </w:t>
            </w:r>
            <w:r w:rsidR="00C92540">
              <w:rPr>
                <w:rFonts w:asciiTheme="majorHAnsi" w:eastAsia="Times New Roman" w:hAnsiTheme="majorHAnsi" w:cstheme="majorHAnsi"/>
                <w:b/>
                <w:sz w:val="20"/>
                <w:szCs w:val="20"/>
              </w:rPr>
              <w:t>Mass</w:t>
            </w:r>
          </w:p>
        </w:tc>
      </w:tr>
      <w:tr w:rsidR="00C04E9C" w:rsidRPr="0040778A" w:rsidTr="00C04E9C">
        <w:trPr>
          <w:trHeight w:val="296"/>
        </w:trPr>
        <w:tc>
          <w:tcPr>
            <w:tcW w:w="569" w:type="pct"/>
            <w:shd w:val="clear" w:color="000000" w:fill="DCE6F1"/>
            <w:noWrap/>
            <w:vAlign w:val="center"/>
            <w:hideMark/>
          </w:tcPr>
          <w:p w:rsidR="00C04E9C" w:rsidRPr="00792804" w:rsidRDefault="00C04E9C" w:rsidP="00EF23F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7:00-7:30</w:t>
            </w:r>
          </w:p>
        </w:tc>
        <w:tc>
          <w:tcPr>
            <w:tcW w:w="882" w:type="pct"/>
            <w:shd w:val="clear" w:color="auto" w:fill="auto"/>
            <w:vAlign w:val="center"/>
          </w:tcPr>
          <w:p w:rsidR="00C04E9C" w:rsidRPr="00792804" w:rsidRDefault="00C04E9C" w:rsidP="00C04E9C">
            <w:pPr>
              <w:spacing w:after="0" w:line="240" w:lineRule="auto"/>
              <w:jc w:val="center"/>
              <w:rPr>
                <w:rFonts w:asciiTheme="majorHAnsi" w:eastAsia="Times New Roman" w:hAnsiTheme="majorHAnsi" w:cstheme="majorHAnsi"/>
                <w:bCs/>
                <w:color w:val="000000"/>
                <w:sz w:val="20"/>
                <w:szCs w:val="20"/>
              </w:rPr>
            </w:pPr>
          </w:p>
        </w:tc>
        <w:tc>
          <w:tcPr>
            <w:tcW w:w="882" w:type="pct"/>
            <w:vMerge/>
            <w:shd w:val="clear" w:color="auto" w:fill="FFF2CC" w:themeFill="accent4" w:themeFillTint="33"/>
            <w:vAlign w:val="center"/>
          </w:tcPr>
          <w:p w:rsidR="00C04E9C" w:rsidRPr="00792804" w:rsidRDefault="00C04E9C" w:rsidP="00C04E9C">
            <w:pPr>
              <w:spacing w:after="0" w:line="240" w:lineRule="auto"/>
              <w:jc w:val="center"/>
              <w:rPr>
                <w:rFonts w:asciiTheme="majorHAnsi" w:eastAsia="Times New Roman" w:hAnsiTheme="majorHAnsi" w:cstheme="majorHAnsi"/>
                <w:sz w:val="20"/>
                <w:szCs w:val="20"/>
              </w:rPr>
            </w:pPr>
          </w:p>
        </w:tc>
        <w:tc>
          <w:tcPr>
            <w:tcW w:w="885" w:type="pct"/>
            <w:shd w:val="clear" w:color="auto" w:fill="auto"/>
            <w:vAlign w:val="center"/>
          </w:tcPr>
          <w:p w:rsidR="00C04E9C" w:rsidRPr="00792804" w:rsidRDefault="00C04E9C" w:rsidP="00EF23FA">
            <w:pPr>
              <w:spacing w:after="0" w:line="240" w:lineRule="auto"/>
              <w:ind w:firstLineChars="100" w:firstLine="200"/>
              <w:jc w:val="center"/>
              <w:rPr>
                <w:rFonts w:asciiTheme="majorHAnsi" w:eastAsia="Times New Roman" w:hAnsiTheme="majorHAnsi" w:cstheme="majorHAnsi"/>
                <w:sz w:val="20"/>
                <w:szCs w:val="20"/>
              </w:rPr>
            </w:pPr>
          </w:p>
        </w:tc>
        <w:tc>
          <w:tcPr>
            <w:tcW w:w="901" w:type="pct"/>
            <w:shd w:val="clear" w:color="auto" w:fill="auto"/>
            <w:vAlign w:val="center"/>
          </w:tcPr>
          <w:p w:rsidR="00C04E9C" w:rsidRPr="00792804" w:rsidRDefault="00C04E9C" w:rsidP="00EF23FA">
            <w:pPr>
              <w:spacing w:after="0" w:line="240" w:lineRule="auto"/>
              <w:ind w:firstLineChars="100" w:firstLine="200"/>
              <w:jc w:val="center"/>
              <w:rPr>
                <w:rFonts w:asciiTheme="majorHAnsi" w:eastAsia="Times New Roman" w:hAnsiTheme="majorHAnsi" w:cstheme="majorHAnsi"/>
                <w:sz w:val="20"/>
                <w:szCs w:val="20"/>
              </w:rPr>
            </w:pPr>
          </w:p>
        </w:tc>
        <w:tc>
          <w:tcPr>
            <w:tcW w:w="881" w:type="pct"/>
            <w:shd w:val="clear" w:color="auto" w:fill="FFFFFF" w:themeFill="background1"/>
            <w:vAlign w:val="center"/>
          </w:tcPr>
          <w:p w:rsidR="00C04E9C" w:rsidRPr="00792804" w:rsidRDefault="00C04E9C" w:rsidP="00EF23FA">
            <w:pPr>
              <w:spacing w:after="0" w:line="240" w:lineRule="auto"/>
              <w:ind w:firstLineChars="100" w:firstLine="200"/>
              <w:jc w:val="center"/>
              <w:rPr>
                <w:rFonts w:asciiTheme="majorHAnsi" w:eastAsia="Times New Roman" w:hAnsiTheme="majorHAnsi" w:cstheme="majorHAnsi"/>
                <w:sz w:val="20"/>
                <w:szCs w:val="20"/>
              </w:rPr>
            </w:pPr>
          </w:p>
        </w:tc>
      </w:tr>
      <w:tr w:rsidR="00C04E9C" w:rsidRPr="0040778A" w:rsidTr="00C04E9C">
        <w:trPr>
          <w:trHeight w:val="288"/>
        </w:trPr>
        <w:tc>
          <w:tcPr>
            <w:tcW w:w="569" w:type="pct"/>
            <w:shd w:val="clear" w:color="000000" w:fill="DCE6F1"/>
            <w:noWrap/>
            <w:vAlign w:val="center"/>
            <w:hideMark/>
          </w:tcPr>
          <w:p w:rsidR="00C04E9C" w:rsidRPr="00792804" w:rsidRDefault="00C04E9C" w:rsidP="00EF23F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7:30-8:00</w:t>
            </w:r>
          </w:p>
        </w:tc>
        <w:tc>
          <w:tcPr>
            <w:tcW w:w="882" w:type="pct"/>
            <w:shd w:val="clear" w:color="auto" w:fill="auto"/>
            <w:vAlign w:val="center"/>
          </w:tcPr>
          <w:p w:rsidR="00C04E9C" w:rsidRPr="00792804" w:rsidRDefault="00C04E9C" w:rsidP="00C04E9C">
            <w:pPr>
              <w:spacing w:after="0" w:line="240" w:lineRule="auto"/>
              <w:jc w:val="center"/>
              <w:rPr>
                <w:rFonts w:asciiTheme="majorHAnsi" w:eastAsia="Times New Roman" w:hAnsiTheme="majorHAnsi" w:cstheme="majorHAnsi"/>
                <w:bCs/>
                <w:color w:val="000000"/>
                <w:sz w:val="20"/>
                <w:szCs w:val="20"/>
              </w:rPr>
            </w:pPr>
          </w:p>
        </w:tc>
        <w:tc>
          <w:tcPr>
            <w:tcW w:w="882" w:type="pct"/>
            <w:vMerge/>
            <w:shd w:val="clear" w:color="auto" w:fill="FFF2CC" w:themeFill="accent4" w:themeFillTint="33"/>
            <w:vAlign w:val="center"/>
          </w:tcPr>
          <w:p w:rsidR="00C04E9C" w:rsidRPr="00792804" w:rsidRDefault="00C04E9C" w:rsidP="00C04E9C">
            <w:pPr>
              <w:spacing w:after="0" w:line="240" w:lineRule="auto"/>
              <w:jc w:val="center"/>
              <w:rPr>
                <w:rFonts w:asciiTheme="majorHAnsi" w:eastAsia="Times New Roman" w:hAnsiTheme="majorHAnsi" w:cstheme="majorHAnsi"/>
                <w:b/>
                <w:sz w:val="20"/>
                <w:szCs w:val="20"/>
              </w:rPr>
            </w:pPr>
          </w:p>
        </w:tc>
        <w:tc>
          <w:tcPr>
            <w:tcW w:w="885" w:type="pct"/>
            <w:vMerge w:val="restart"/>
            <w:shd w:val="clear" w:color="auto" w:fill="FFF2CC" w:themeFill="accent4" w:themeFillTint="33"/>
            <w:vAlign w:val="center"/>
          </w:tcPr>
          <w:p w:rsidR="00C04E9C" w:rsidRPr="00792804" w:rsidRDefault="00C92540" w:rsidP="00C04E9C">
            <w:pPr>
              <w:spacing w:after="0" w:line="240" w:lineRule="auto"/>
              <w:jc w:val="center"/>
              <w:rPr>
                <w:rFonts w:asciiTheme="majorHAnsi" w:eastAsia="Times New Roman" w:hAnsiTheme="majorHAnsi" w:cstheme="majorHAnsi"/>
                <w:sz w:val="20"/>
                <w:szCs w:val="20"/>
              </w:rPr>
            </w:pPr>
            <w:r>
              <w:rPr>
                <w:rFonts w:asciiTheme="majorHAnsi" w:eastAsia="Times New Roman" w:hAnsiTheme="majorHAnsi" w:cstheme="majorHAnsi"/>
                <w:b/>
                <w:sz w:val="20"/>
                <w:szCs w:val="20"/>
              </w:rPr>
              <w:t xml:space="preserve">Quarterly </w:t>
            </w:r>
            <w:r w:rsidR="00C04E9C" w:rsidRPr="00C870CF">
              <w:rPr>
                <w:rFonts w:asciiTheme="majorHAnsi" w:eastAsia="Times New Roman" w:hAnsiTheme="majorHAnsi" w:cstheme="majorHAnsi"/>
                <w:b/>
                <w:sz w:val="20"/>
                <w:szCs w:val="20"/>
              </w:rPr>
              <w:t>Ethics Council</w:t>
            </w:r>
            <w:r>
              <w:rPr>
                <w:rFonts w:asciiTheme="majorHAnsi" w:eastAsia="Times New Roman" w:hAnsiTheme="majorHAnsi" w:cstheme="majorHAnsi"/>
                <w:b/>
                <w:sz w:val="20"/>
                <w:szCs w:val="20"/>
              </w:rPr>
              <w:t>:</w:t>
            </w:r>
            <w:r w:rsidR="00C04E9C" w:rsidRPr="00C870CF">
              <w:rPr>
                <w:rFonts w:asciiTheme="majorHAnsi" w:eastAsia="Times New Roman" w:hAnsiTheme="majorHAnsi" w:cstheme="majorHAnsi"/>
                <w:b/>
                <w:sz w:val="20"/>
                <w:szCs w:val="20"/>
              </w:rPr>
              <w:t xml:space="preserve"> </w:t>
            </w:r>
            <w:r w:rsidR="00C04E9C" w:rsidRPr="00C870CF">
              <w:rPr>
                <w:rFonts w:asciiTheme="majorHAnsi" w:eastAsia="Times New Roman" w:hAnsiTheme="majorHAnsi" w:cstheme="majorHAnsi"/>
                <w:b/>
                <w:sz w:val="20"/>
                <w:szCs w:val="20"/>
              </w:rPr>
              <w:br/>
              <w:t>Transgender Care</w:t>
            </w:r>
            <w:r w:rsidR="00C04E9C">
              <w:rPr>
                <w:rStyle w:val="EndnoteReference"/>
                <w:rFonts w:asciiTheme="majorHAnsi" w:eastAsia="Times New Roman" w:hAnsiTheme="majorHAnsi" w:cstheme="majorHAnsi"/>
                <w:b/>
                <w:sz w:val="20"/>
                <w:szCs w:val="20"/>
              </w:rPr>
              <w:endnoteReference w:id="3"/>
            </w:r>
          </w:p>
        </w:tc>
        <w:tc>
          <w:tcPr>
            <w:tcW w:w="901" w:type="pct"/>
            <w:shd w:val="clear" w:color="auto" w:fill="auto"/>
            <w:vAlign w:val="center"/>
          </w:tcPr>
          <w:p w:rsidR="00C04E9C" w:rsidRPr="00792804" w:rsidRDefault="00C04E9C" w:rsidP="00EF23FA">
            <w:pPr>
              <w:spacing w:after="0" w:line="240" w:lineRule="auto"/>
              <w:ind w:firstLineChars="100" w:firstLine="200"/>
              <w:jc w:val="center"/>
              <w:rPr>
                <w:rFonts w:asciiTheme="majorHAnsi" w:eastAsia="Times New Roman" w:hAnsiTheme="majorHAnsi" w:cstheme="majorHAnsi"/>
                <w:sz w:val="20"/>
                <w:szCs w:val="20"/>
              </w:rPr>
            </w:pPr>
          </w:p>
        </w:tc>
        <w:tc>
          <w:tcPr>
            <w:tcW w:w="881" w:type="pct"/>
            <w:shd w:val="clear" w:color="auto" w:fill="FFFFFF" w:themeFill="background1"/>
            <w:vAlign w:val="center"/>
          </w:tcPr>
          <w:p w:rsidR="00C04E9C" w:rsidRPr="00792804" w:rsidRDefault="00C04E9C" w:rsidP="00EF23FA">
            <w:pPr>
              <w:spacing w:after="0" w:line="240" w:lineRule="auto"/>
              <w:ind w:firstLineChars="100" w:firstLine="200"/>
              <w:jc w:val="center"/>
              <w:rPr>
                <w:rFonts w:asciiTheme="majorHAnsi" w:eastAsia="Times New Roman" w:hAnsiTheme="majorHAnsi" w:cstheme="majorHAnsi"/>
                <w:sz w:val="20"/>
                <w:szCs w:val="20"/>
              </w:rPr>
            </w:pPr>
          </w:p>
        </w:tc>
      </w:tr>
      <w:tr w:rsidR="00C92540" w:rsidRPr="0040778A" w:rsidTr="00C04E9C">
        <w:trPr>
          <w:trHeight w:val="288"/>
        </w:trPr>
        <w:tc>
          <w:tcPr>
            <w:tcW w:w="569" w:type="pct"/>
            <w:shd w:val="clear" w:color="000000" w:fill="DCE6F1"/>
            <w:noWrap/>
            <w:vAlign w:val="center"/>
            <w:hideMark/>
          </w:tcPr>
          <w:p w:rsidR="00C92540" w:rsidRPr="00792804" w:rsidRDefault="00C92540" w:rsidP="00EF23F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8:00-8:30</w:t>
            </w:r>
          </w:p>
        </w:tc>
        <w:tc>
          <w:tcPr>
            <w:tcW w:w="882" w:type="pct"/>
            <w:shd w:val="clear" w:color="auto" w:fill="auto"/>
            <w:vAlign w:val="center"/>
          </w:tcPr>
          <w:p w:rsidR="00C92540" w:rsidRPr="00792804" w:rsidRDefault="00C92540" w:rsidP="00C04E9C">
            <w:pPr>
              <w:spacing w:after="0" w:line="240" w:lineRule="auto"/>
              <w:jc w:val="center"/>
              <w:rPr>
                <w:rFonts w:asciiTheme="majorHAnsi" w:eastAsia="Times New Roman" w:hAnsiTheme="majorHAnsi" w:cstheme="majorHAnsi"/>
                <w:bCs/>
                <w:color w:val="000000"/>
                <w:sz w:val="20"/>
                <w:szCs w:val="20"/>
              </w:rPr>
            </w:pPr>
          </w:p>
        </w:tc>
        <w:tc>
          <w:tcPr>
            <w:tcW w:w="882"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c>
          <w:tcPr>
            <w:tcW w:w="885"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b/>
                <w:sz w:val="20"/>
                <w:szCs w:val="20"/>
              </w:rPr>
            </w:pPr>
          </w:p>
        </w:tc>
        <w:tc>
          <w:tcPr>
            <w:tcW w:w="901" w:type="pct"/>
            <w:vMerge w:val="restart"/>
            <w:shd w:val="clear" w:color="auto" w:fill="FFF2CC" w:themeFill="accent4" w:themeFillTint="33"/>
            <w:vAlign w:val="center"/>
          </w:tcPr>
          <w:p w:rsidR="00C92540" w:rsidRPr="00792804" w:rsidRDefault="00C92540" w:rsidP="00EF23FA">
            <w:pPr>
              <w:spacing w:after="0" w:line="240" w:lineRule="auto"/>
              <w:jc w:val="center"/>
              <w:rPr>
                <w:rFonts w:asciiTheme="majorHAnsi" w:eastAsia="Times New Roman" w:hAnsiTheme="majorHAnsi" w:cstheme="majorHAnsi"/>
                <w:b/>
                <w:sz w:val="20"/>
                <w:szCs w:val="20"/>
              </w:rPr>
            </w:pPr>
            <w:r>
              <w:rPr>
                <w:rFonts w:asciiTheme="majorHAnsi" w:eastAsia="Times New Roman" w:hAnsiTheme="majorHAnsi" w:cstheme="majorHAnsi"/>
                <w:b/>
                <w:sz w:val="20"/>
                <w:szCs w:val="20"/>
              </w:rPr>
              <w:t>Board Meeting</w:t>
            </w:r>
            <w:r>
              <w:rPr>
                <w:rStyle w:val="EndnoteReference"/>
                <w:rFonts w:asciiTheme="majorHAnsi" w:eastAsia="Times New Roman" w:hAnsiTheme="majorHAnsi" w:cstheme="majorHAnsi"/>
                <w:b/>
                <w:sz w:val="20"/>
                <w:szCs w:val="20"/>
              </w:rPr>
              <w:endnoteReference w:id="4"/>
            </w:r>
            <w:r>
              <w:rPr>
                <w:rFonts w:asciiTheme="majorHAnsi" w:eastAsia="Times New Roman" w:hAnsiTheme="majorHAnsi" w:cstheme="majorHAnsi"/>
                <w:b/>
                <w:sz w:val="20"/>
                <w:szCs w:val="20"/>
              </w:rPr>
              <w:t xml:space="preserve">: </w:t>
            </w:r>
            <w:r>
              <w:rPr>
                <w:rFonts w:asciiTheme="majorHAnsi" w:eastAsia="Times New Roman" w:hAnsiTheme="majorHAnsi" w:cstheme="majorHAnsi"/>
                <w:b/>
                <w:sz w:val="20"/>
                <w:szCs w:val="20"/>
              </w:rPr>
              <w:br/>
            </w:r>
            <w:r w:rsidRPr="00C92540">
              <w:rPr>
                <w:rFonts w:asciiTheme="majorHAnsi" w:eastAsia="Times New Roman" w:hAnsiTheme="majorHAnsi" w:cstheme="majorHAnsi"/>
                <w:sz w:val="20"/>
                <w:szCs w:val="20"/>
              </w:rPr>
              <w:t>Governance Committee</w:t>
            </w:r>
            <w:r>
              <w:rPr>
                <w:rFonts w:asciiTheme="majorHAnsi" w:eastAsia="Times New Roman" w:hAnsiTheme="majorHAnsi" w:cstheme="majorHAnsi"/>
                <w:b/>
                <w:sz w:val="20"/>
                <w:szCs w:val="20"/>
              </w:rPr>
              <w:t xml:space="preserve"> </w:t>
            </w:r>
          </w:p>
        </w:tc>
        <w:tc>
          <w:tcPr>
            <w:tcW w:w="881" w:type="pct"/>
            <w:vMerge w:val="restart"/>
            <w:shd w:val="clear" w:color="auto" w:fill="FFF2CC" w:themeFill="accent4" w:themeFillTint="33"/>
            <w:vAlign w:val="center"/>
          </w:tcPr>
          <w:p w:rsidR="00C92540" w:rsidRPr="00C04E9C" w:rsidRDefault="00C92540" w:rsidP="00C04E9C">
            <w:pPr>
              <w:spacing w:after="0" w:line="240" w:lineRule="auto"/>
              <w:jc w:val="center"/>
              <w:rPr>
                <w:rFonts w:asciiTheme="majorHAnsi" w:eastAsia="Times New Roman" w:hAnsiTheme="majorHAnsi" w:cstheme="majorHAnsi"/>
                <w:b/>
                <w:sz w:val="20"/>
                <w:szCs w:val="20"/>
              </w:rPr>
            </w:pPr>
            <w:r>
              <w:rPr>
                <w:rFonts w:asciiTheme="majorHAnsi" w:eastAsia="Times New Roman" w:hAnsiTheme="majorHAnsi" w:cstheme="majorHAnsi"/>
                <w:b/>
                <w:sz w:val="20"/>
                <w:szCs w:val="20"/>
              </w:rPr>
              <w:t>System Board Meeting</w:t>
            </w:r>
          </w:p>
        </w:tc>
      </w:tr>
      <w:tr w:rsidR="00C92540" w:rsidRPr="0040778A" w:rsidTr="00C04E9C">
        <w:trPr>
          <w:trHeight w:val="288"/>
        </w:trPr>
        <w:tc>
          <w:tcPr>
            <w:tcW w:w="569" w:type="pct"/>
            <w:shd w:val="clear" w:color="000000" w:fill="DCE6F1"/>
            <w:noWrap/>
            <w:vAlign w:val="center"/>
            <w:hideMark/>
          </w:tcPr>
          <w:p w:rsidR="00C92540" w:rsidRPr="00792804" w:rsidRDefault="00C92540" w:rsidP="00EF23F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8:30-9:00</w:t>
            </w:r>
          </w:p>
        </w:tc>
        <w:tc>
          <w:tcPr>
            <w:tcW w:w="882" w:type="pct"/>
            <w:shd w:val="clear" w:color="auto" w:fill="FFF2CC" w:themeFill="accent4" w:themeFillTint="33"/>
            <w:vAlign w:val="center"/>
          </w:tcPr>
          <w:p w:rsidR="00C92540" w:rsidRPr="0094558A" w:rsidRDefault="00A525B4" w:rsidP="00C04E9C">
            <w:pPr>
              <w:spacing w:after="0" w:line="240" w:lineRule="auto"/>
              <w:jc w:val="center"/>
              <w:rPr>
                <w:rFonts w:asciiTheme="majorHAnsi" w:eastAsia="Times New Roman" w:hAnsiTheme="majorHAnsi" w:cstheme="majorHAnsi"/>
                <w:b/>
                <w:bCs/>
                <w:color w:val="000000"/>
                <w:sz w:val="20"/>
                <w:szCs w:val="20"/>
              </w:rPr>
            </w:pPr>
            <w:r>
              <w:rPr>
                <w:rFonts w:asciiTheme="majorHAnsi" w:eastAsia="Times New Roman" w:hAnsiTheme="majorHAnsi" w:cstheme="majorHAnsi"/>
                <w:b/>
                <w:bCs/>
                <w:color w:val="000000"/>
                <w:sz w:val="20"/>
                <w:szCs w:val="20"/>
              </w:rPr>
              <w:t>Team Hu</w:t>
            </w:r>
            <w:r w:rsidRPr="0094558A">
              <w:rPr>
                <w:rFonts w:asciiTheme="majorHAnsi" w:eastAsia="Times New Roman" w:hAnsiTheme="majorHAnsi" w:cstheme="majorHAnsi"/>
                <w:b/>
                <w:bCs/>
                <w:color w:val="000000"/>
                <w:sz w:val="20"/>
                <w:szCs w:val="20"/>
              </w:rPr>
              <w:t>ddle</w:t>
            </w:r>
            <w:r w:rsidR="00C92540">
              <w:rPr>
                <w:rStyle w:val="EndnoteReference"/>
                <w:rFonts w:asciiTheme="majorHAnsi" w:eastAsia="Times New Roman" w:hAnsiTheme="majorHAnsi" w:cstheme="majorHAnsi"/>
                <w:b/>
                <w:bCs/>
                <w:color w:val="000000"/>
                <w:sz w:val="20"/>
                <w:szCs w:val="20"/>
              </w:rPr>
              <w:endnoteReference w:id="5"/>
            </w:r>
          </w:p>
        </w:tc>
        <w:tc>
          <w:tcPr>
            <w:tcW w:w="882" w:type="pct"/>
            <w:shd w:val="clear" w:color="auto" w:fill="FFF2CC" w:themeFill="accent4" w:themeFillTint="33"/>
            <w:vAlign w:val="center"/>
          </w:tcPr>
          <w:p w:rsidR="00C92540" w:rsidRPr="00813DCB" w:rsidRDefault="00C92540" w:rsidP="00C04E9C">
            <w:pPr>
              <w:spacing w:after="0" w:line="240" w:lineRule="auto"/>
              <w:jc w:val="center"/>
              <w:rPr>
                <w:rFonts w:asciiTheme="majorHAnsi" w:eastAsia="Times New Roman" w:hAnsiTheme="majorHAnsi" w:cstheme="majorHAnsi"/>
                <w:b/>
                <w:sz w:val="20"/>
                <w:szCs w:val="20"/>
              </w:rPr>
            </w:pPr>
            <w:r w:rsidRPr="00813DCB">
              <w:rPr>
                <w:rFonts w:asciiTheme="majorHAnsi" w:eastAsia="Times New Roman" w:hAnsiTheme="majorHAnsi" w:cstheme="majorHAnsi"/>
                <w:b/>
                <w:sz w:val="20"/>
                <w:szCs w:val="20"/>
              </w:rPr>
              <w:t>Travel</w:t>
            </w:r>
          </w:p>
        </w:tc>
        <w:tc>
          <w:tcPr>
            <w:tcW w:w="885" w:type="pct"/>
            <w:vMerge w:val="restart"/>
            <w:shd w:val="clear" w:color="auto" w:fill="FFF2CC" w:themeFill="accent4" w:themeFillTint="33"/>
            <w:vAlign w:val="center"/>
          </w:tcPr>
          <w:p w:rsidR="00C92540" w:rsidRPr="00B130B1" w:rsidRDefault="00C92540" w:rsidP="00C04E9C">
            <w:pPr>
              <w:spacing w:after="0" w:line="240" w:lineRule="auto"/>
              <w:jc w:val="center"/>
              <w:rPr>
                <w:rFonts w:asciiTheme="majorHAnsi" w:eastAsia="Times New Roman" w:hAnsiTheme="majorHAnsi" w:cstheme="majorHAnsi"/>
                <w:b/>
                <w:sz w:val="20"/>
                <w:szCs w:val="20"/>
              </w:rPr>
            </w:pPr>
            <w:r>
              <w:rPr>
                <w:rFonts w:asciiTheme="majorHAnsi" w:eastAsia="Times New Roman" w:hAnsiTheme="majorHAnsi" w:cstheme="majorHAnsi"/>
                <w:b/>
                <w:sz w:val="20"/>
                <w:szCs w:val="20"/>
              </w:rPr>
              <w:t>Bi-weekly Senior Management Meeting</w:t>
            </w:r>
            <w:r>
              <w:rPr>
                <w:rStyle w:val="EndnoteReference"/>
                <w:rFonts w:asciiTheme="majorHAnsi" w:eastAsia="Times New Roman" w:hAnsiTheme="majorHAnsi" w:cstheme="majorHAnsi"/>
                <w:b/>
                <w:sz w:val="20"/>
                <w:szCs w:val="20"/>
              </w:rPr>
              <w:endnoteReference w:id="6"/>
            </w:r>
          </w:p>
        </w:tc>
        <w:tc>
          <w:tcPr>
            <w:tcW w:w="901" w:type="pct"/>
            <w:vMerge/>
            <w:shd w:val="clear" w:color="auto" w:fill="FFF2CC" w:themeFill="accent4" w:themeFillTint="33"/>
            <w:vAlign w:val="center"/>
          </w:tcPr>
          <w:p w:rsidR="00C92540" w:rsidRPr="00792804" w:rsidRDefault="00C92540" w:rsidP="00EF23FA">
            <w:pPr>
              <w:spacing w:after="0" w:line="240" w:lineRule="auto"/>
              <w:ind w:firstLineChars="100" w:firstLine="200"/>
              <w:jc w:val="center"/>
              <w:rPr>
                <w:rFonts w:asciiTheme="majorHAnsi" w:eastAsia="Times New Roman" w:hAnsiTheme="majorHAnsi" w:cstheme="majorHAnsi"/>
                <w:sz w:val="20"/>
                <w:szCs w:val="20"/>
              </w:rPr>
            </w:pPr>
          </w:p>
        </w:tc>
        <w:tc>
          <w:tcPr>
            <w:tcW w:w="881" w:type="pct"/>
            <w:vMerge/>
            <w:shd w:val="clear" w:color="auto" w:fill="FFF2CC" w:themeFill="accent4" w:themeFillTint="33"/>
            <w:vAlign w:val="center"/>
          </w:tcPr>
          <w:p w:rsidR="00C92540" w:rsidRPr="00026B1D" w:rsidRDefault="00C92540" w:rsidP="00C04E9C">
            <w:pPr>
              <w:spacing w:after="0" w:line="240" w:lineRule="auto"/>
              <w:jc w:val="center"/>
              <w:rPr>
                <w:rFonts w:asciiTheme="majorHAnsi" w:eastAsia="Times New Roman" w:hAnsiTheme="majorHAnsi" w:cstheme="majorHAnsi"/>
                <w:sz w:val="20"/>
                <w:szCs w:val="20"/>
              </w:rPr>
            </w:pPr>
          </w:p>
        </w:tc>
      </w:tr>
      <w:tr w:rsidR="00C92540" w:rsidRPr="0040778A" w:rsidTr="00C04E9C">
        <w:trPr>
          <w:trHeight w:val="288"/>
        </w:trPr>
        <w:tc>
          <w:tcPr>
            <w:tcW w:w="569" w:type="pct"/>
            <w:shd w:val="clear" w:color="000000" w:fill="DCE6F1"/>
            <w:noWrap/>
            <w:vAlign w:val="center"/>
            <w:hideMark/>
          </w:tcPr>
          <w:p w:rsidR="00C92540" w:rsidRPr="00792804" w:rsidRDefault="00C92540" w:rsidP="00EF23F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9:00-9:30</w:t>
            </w:r>
          </w:p>
        </w:tc>
        <w:tc>
          <w:tcPr>
            <w:tcW w:w="882" w:type="pct"/>
            <w:shd w:val="clear" w:color="auto" w:fill="auto"/>
            <w:vAlign w:val="center"/>
          </w:tcPr>
          <w:p w:rsidR="00C92540" w:rsidRPr="00792804" w:rsidRDefault="00C92540" w:rsidP="00C04E9C">
            <w:pPr>
              <w:spacing w:after="0" w:line="240" w:lineRule="auto"/>
              <w:jc w:val="center"/>
              <w:rPr>
                <w:rFonts w:asciiTheme="majorHAnsi" w:eastAsia="Times New Roman" w:hAnsiTheme="majorHAnsi" w:cstheme="majorHAnsi"/>
                <w:bCs/>
                <w:color w:val="000000"/>
                <w:sz w:val="20"/>
                <w:szCs w:val="20"/>
              </w:rPr>
            </w:pPr>
          </w:p>
        </w:tc>
        <w:tc>
          <w:tcPr>
            <w:tcW w:w="882" w:type="pct"/>
            <w:vMerge w:val="restart"/>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b/>
                <w:sz w:val="20"/>
                <w:szCs w:val="20"/>
              </w:rPr>
            </w:pPr>
            <w:r>
              <w:rPr>
                <w:rFonts w:asciiTheme="majorHAnsi" w:eastAsia="Times New Roman" w:hAnsiTheme="majorHAnsi" w:cstheme="majorHAnsi"/>
                <w:b/>
                <w:sz w:val="20"/>
                <w:szCs w:val="20"/>
              </w:rPr>
              <w:t>Ministry Identity Assessment Planning Meeting</w:t>
            </w:r>
            <w:r>
              <w:rPr>
                <w:rStyle w:val="EndnoteReference"/>
                <w:rFonts w:asciiTheme="majorHAnsi" w:eastAsia="Times New Roman" w:hAnsiTheme="majorHAnsi" w:cstheme="majorHAnsi"/>
                <w:b/>
                <w:sz w:val="20"/>
                <w:szCs w:val="20"/>
              </w:rPr>
              <w:endnoteReference w:id="7"/>
            </w:r>
          </w:p>
        </w:tc>
        <w:tc>
          <w:tcPr>
            <w:tcW w:w="885"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c>
          <w:tcPr>
            <w:tcW w:w="901" w:type="pct"/>
            <w:vMerge/>
            <w:shd w:val="clear" w:color="auto" w:fill="FFF2CC" w:themeFill="accent4" w:themeFillTint="33"/>
            <w:vAlign w:val="center"/>
          </w:tcPr>
          <w:p w:rsidR="00C92540" w:rsidRPr="00792804" w:rsidRDefault="00C92540" w:rsidP="00EF23FA">
            <w:pPr>
              <w:spacing w:after="0" w:line="240" w:lineRule="auto"/>
              <w:ind w:firstLineChars="100" w:firstLine="201"/>
              <w:jc w:val="center"/>
              <w:rPr>
                <w:rFonts w:asciiTheme="majorHAnsi" w:eastAsia="Times New Roman" w:hAnsiTheme="majorHAnsi" w:cstheme="majorHAnsi"/>
                <w:b/>
                <w:sz w:val="20"/>
                <w:szCs w:val="20"/>
              </w:rPr>
            </w:pPr>
          </w:p>
        </w:tc>
        <w:tc>
          <w:tcPr>
            <w:tcW w:w="881"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r>
      <w:tr w:rsidR="00C92540" w:rsidRPr="0040778A" w:rsidTr="00C04E9C">
        <w:trPr>
          <w:trHeight w:val="288"/>
        </w:trPr>
        <w:tc>
          <w:tcPr>
            <w:tcW w:w="569" w:type="pct"/>
            <w:shd w:val="clear" w:color="000000" w:fill="DCE6F1"/>
            <w:noWrap/>
            <w:vAlign w:val="center"/>
            <w:hideMark/>
          </w:tcPr>
          <w:p w:rsidR="00C92540" w:rsidRPr="00792804" w:rsidRDefault="00C92540" w:rsidP="00C04E9C">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9:30-10:00</w:t>
            </w:r>
          </w:p>
        </w:tc>
        <w:tc>
          <w:tcPr>
            <w:tcW w:w="882" w:type="pct"/>
            <w:vMerge w:val="restart"/>
            <w:shd w:val="clear" w:color="auto" w:fill="FFF2CC" w:themeFill="accent4" w:themeFillTint="33"/>
            <w:vAlign w:val="center"/>
          </w:tcPr>
          <w:p w:rsidR="00C92540" w:rsidRDefault="00C92540" w:rsidP="00C04E9C">
            <w:pPr>
              <w:spacing w:after="0" w:line="240" w:lineRule="auto"/>
              <w:jc w:val="center"/>
              <w:rPr>
                <w:rFonts w:asciiTheme="majorHAnsi" w:eastAsia="Times New Roman" w:hAnsiTheme="majorHAnsi" w:cstheme="majorHAnsi"/>
                <w:b/>
                <w:sz w:val="20"/>
                <w:szCs w:val="20"/>
              </w:rPr>
            </w:pPr>
            <w:r>
              <w:rPr>
                <w:rFonts w:asciiTheme="majorHAnsi" w:eastAsia="Times New Roman" w:hAnsiTheme="majorHAnsi" w:cstheme="majorHAnsi"/>
                <w:b/>
                <w:sz w:val="20"/>
                <w:szCs w:val="20"/>
              </w:rPr>
              <w:t>1:1 Anderson</w:t>
            </w:r>
          </w:p>
          <w:p w:rsidR="00C92540" w:rsidRPr="00026B1D" w:rsidRDefault="00CE77D3" w:rsidP="00C04E9C">
            <w:pPr>
              <w:spacing w:after="0" w:line="240" w:lineRule="auto"/>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Video C</w:t>
            </w:r>
            <w:r w:rsidR="00C92540">
              <w:rPr>
                <w:rFonts w:asciiTheme="majorHAnsi" w:eastAsia="Times New Roman" w:hAnsiTheme="majorHAnsi" w:cstheme="majorHAnsi"/>
                <w:sz w:val="20"/>
                <w:szCs w:val="20"/>
              </w:rPr>
              <w:t xml:space="preserve">onference </w:t>
            </w:r>
            <w:r w:rsidR="00C92540">
              <w:rPr>
                <w:rStyle w:val="EndnoteReference"/>
                <w:rFonts w:asciiTheme="majorHAnsi" w:eastAsia="Times New Roman" w:hAnsiTheme="majorHAnsi" w:cstheme="majorHAnsi"/>
                <w:sz w:val="20"/>
                <w:szCs w:val="20"/>
              </w:rPr>
              <w:endnoteReference w:id="8"/>
            </w:r>
          </w:p>
        </w:tc>
        <w:tc>
          <w:tcPr>
            <w:tcW w:w="882"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c>
          <w:tcPr>
            <w:tcW w:w="885"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c>
          <w:tcPr>
            <w:tcW w:w="901" w:type="pct"/>
            <w:vMerge/>
            <w:shd w:val="clear" w:color="auto" w:fill="FFF2CC" w:themeFill="accent4" w:themeFillTint="33"/>
            <w:vAlign w:val="center"/>
          </w:tcPr>
          <w:p w:rsidR="00C92540" w:rsidRPr="00792804" w:rsidRDefault="00C92540" w:rsidP="00C04E9C">
            <w:pPr>
              <w:spacing w:after="0" w:line="240" w:lineRule="auto"/>
              <w:ind w:firstLineChars="100" w:firstLine="200"/>
              <w:jc w:val="center"/>
              <w:rPr>
                <w:rFonts w:asciiTheme="majorHAnsi" w:eastAsia="Times New Roman" w:hAnsiTheme="majorHAnsi" w:cstheme="majorHAnsi"/>
                <w:sz w:val="20"/>
                <w:szCs w:val="20"/>
              </w:rPr>
            </w:pPr>
          </w:p>
        </w:tc>
        <w:tc>
          <w:tcPr>
            <w:tcW w:w="881" w:type="pct"/>
            <w:vMerge/>
            <w:shd w:val="clear" w:color="auto" w:fill="FFF2CC" w:themeFill="accent4" w:themeFillTint="33"/>
            <w:vAlign w:val="center"/>
          </w:tcPr>
          <w:p w:rsidR="00C92540" w:rsidRPr="005061FF" w:rsidRDefault="00C92540" w:rsidP="00C04E9C">
            <w:pPr>
              <w:spacing w:after="0" w:line="240" w:lineRule="auto"/>
              <w:jc w:val="center"/>
              <w:rPr>
                <w:rFonts w:asciiTheme="majorHAnsi" w:eastAsia="Times New Roman" w:hAnsiTheme="majorHAnsi" w:cstheme="majorHAnsi"/>
                <w:sz w:val="20"/>
                <w:szCs w:val="20"/>
              </w:rPr>
            </w:pPr>
          </w:p>
        </w:tc>
      </w:tr>
      <w:tr w:rsidR="00C92540" w:rsidRPr="0040778A" w:rsidTr="00C04E9C">
        <w:trPr>
          <w:trHeight w:val="288"/>
        </w:trPr>
        <w:tc>
          <w:tcPr>
            <w:tcW w:w="569" w:type="pct"/>
            <w:shd w:val="clear" w:color="000000" w:fill="DCE6F1"/>
            <w:noWrap/>
            <w:vAlign w:val="center"/>
            <w:hideMark/>
          </w:tcPr>
          <w:p w:rsidR="00C92540" w:rsidRPr="00792804" w:rsidRDefault="00C92540" w:rsidP="00C04E9C">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10:00-10:30</w:t>
            </w:r>
          </w:p>
        </w:tc>
        <w:tc>
          <w:tcPr>
            <w:tcW w:w="882"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bCs/>
                <w:color w:val="000000"/>
                <w:sz w:val="20"/>
                <w:szCs w:val="20"/>
              </w:rPr>
            </w:pPr>
          </w:p>
        </w:tc>
        <w:tc>
          <w:tcPr>
            <w:tcW w:w="882"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c>
          <w:tcPr>
            <w:tcW w:w="885"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c>
          <w:tcPr>
            <w:tcW w:w="901" w:type="pct"/>
            <w:vMerge w:val="restart"/>
            <w:shd w:val="clear" w:color="auto" w:fill="FFF2CC" w:themeFill="accent4" w:themeFillTint="33"/>
            <w:vAlign w:val="center"/>
          </w:tcPr>
          <w:p w:rsidR="00C92540" w:rsidRDefault="00C92540" w:rsidP="00C04E9C">
            <w:pPr>
              <w:spacing w:after="0" w:line="240" w:lineRule="auto"/>
              <w:jc w:val="center"/>
              <w:rPr>
                <w:rFonts w:asciiTheme="majorHAnsi" w:eastAsia="Times New Roman" w:hAnsiTheme="majorHAnsi" w:cstheme="majorHAnsi"/>
                <w:b/>
                <w:sz w:val="20"/>
                <w:szCs w:val="20"/>
              </w:rPr>
            </w:pPr>
            <w:r>
              <w:rPr>
                <w:rFonts w:asciiTheme="majorHAnsi" w:eastAsia="Times New Roman" w:hAnsiTheme="majorHAnsi" w:cstheme="majorHAnsi"/>
                <w:b/>
                <w:sz w:val="20"/>
                <w:szCs w:val="20"/>
              </w:rPr>
              <w:t xml:space="preserve">Board Meeting: </w:t>
            </w:r>
          </w:p>
          <w:p w:rsidR="00C92540" w:rsidRPr="00C92540" w:rsidRDefault="00C92540" w:rsidP="00C04E9C">
            <w:pPr>
              <w:spacing w:after="0" w:line="240" w:lineRule="auto"/>
              <w:jc w:val="center"/>
              <w:rPr>
                <w:rFonts w:asciiTheme="majorHAnsi" w:eastAsia="Times New Roman" w:hAnsiTheme="majorHAnsi" w:cstheme="majorHAnsi"/>
                <w:sz w:val="20"/>
                <w:szCs w:val="20"/>
              </w:rPr>
            </w:pPr>
            <w:r w:rsidRPr="00C92540">
              <w:rPr>
                <w:rFonts w:asciiTheme="majorHAnsi" w:eastAsia="Times New Roman" w:hAnsiTheme="majorHAnsi" w:cstheme="majorHAnsi"/>
                <w:sz w:val="20"/>
                <w:szCs w:val="20"/>
              </w:rPr>
              <w:t>Finance Committee</w:t>
            </w:r>
          </w:p>
        </w:tc>
        <w:tc>
          <w:tcPr>
            <w:tcW w:w="881"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r>
      <w:tr w:rsidR="00C92540" w:rsidRPr="0040778A" w:rsidTr="00C04E9C">
        <w:trPr>
          <w:trHeight w:val="288"/>
        </w:trPr>
        <w:tc>
          <w:tcPr>
            <w:tcW w:w="569" w:type="pct"/>
            <w:shd w:val="clear" w:color="000000" w:fill="DCE6F1"/>
            <w:noWrap/>
            <w:vAlign w:val="center"/>
            <w:hideMark/>
          </w:tcPr>
          <w:p w:rsidR="00C92540" w:rsidRPr="00792804" w:rsidRDefault="00C92540" w:rsidP="00C04E9C">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10:30-11:00</w:t>
            </w:r>
          </w:p>
        </w:tc>
        <w:tc>
          <w:tcPr>
            <w:tcW w:w="882" w:type="pct"/>
            <w:vMerge w:val="restart"/>
            <w:shd w:val="clear" w:color="auto" w:fill="FFF2CC" w:themeFill="accent4" w:themeFillTint="33"/>
            <w:vAlign w:val="center"/>
          </w:tcPr>
          <w:p w:rsidR="00C92540" w:rsidRPr="005061FF" w:rsidRDefault="00C92540" w:rsidP="00C04E9C">
            <w:pPr>
              <w:spacing w:after="0" w:line="240" w:lineRule="auto"/>
              <w:jc w:val="center"/>
              <w:rPr>
                <w:rFonts w:asciiTheme="majorHAnsi" w:eastAsia="Times New Roman" w:hAnsiTheme="majorHAnsi" w:cstheme="majorHAnsi"/>
                <w:sz w:val="20"/>
                <w:szCs w:val="20"/>
              </w:rPr>
            </w:pPr>
            <w:r>
              <w:rPr>
                <w:rFonts w:asciiTheme="majorHAnsi" w:eastAsia="Times New Roman" w:hAnsiTheme="majorHAnsi" w:cstheme="majorHAnsi"/>
                <w:b/>
                <w:sz w:val="20"/>
                <w:szCs w:val="20"/>
              </w:rPr>
              <w:t>1:1 Greggory</w:t>
            </w:r>
            <w:r>
              <w:rPr>
                <w:rFonts w:asciiTheme="majorHAnsi" w:eastAsia="Times New Roman" w:hAnsiTheme="majorHAnsi" w:cstheme="majorHAnsi"/>
                <w:b/>
                <w:sz w:val="20"/>
                <w:szCs w:val="20"/>
              </w:rPr>
              <w:br/>
            </w:r>
            <w:r>
              <w:rPr>
                <w:rFonts w:asciiTheme="majorHAnsi" w:eastAsia="Times New Roman" w:hAnsiTheme="majorHAnsi" w:cstheme="majorHAnsi"/>
                <w:sz w:val="20"/>
                <w:szCs w:val="20"/>
              </w:rPr>
              <w:t xml:space="preserve">Video Conference </w:t>
            </w:r>
          </w:p>
        </w:tc>
        <w:tc>
          <w:tcPr>
            <w:tcW w:w="882" w:type="pct"/>
            <w:shd w:val="clear" w:color="auto" w:fill="auto"/>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c>
          <w:tcPr>
            <w:tcW w:w="885" w:type="pct"/>
            <w:shd w:val="clear" w:color="auto" w:fill="auto"/>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c>
          <w:tcPr>
            <w:tcW w:w="901" w:type="pct"/>
            <w:vMerge/>
            <w:shd w:val="clear" w:color="auto" w:fill="FFF2CC" w:themeFill="accent4" w:themeFillTint="33"/>
            <w:vAlign w:val="center"/>
          </w:tcPr>
          <w:p w:rsidR="00C92540" w:rsidRPr="00792804" w:rsidRDefault="00C92540" w:rsidP="00C04E9C">
            <w:pPr>
              <w:spacing w:after="0" w:line="240" w:lineRule="auto"/>
              <w:ind w:firstLineChars="100" w:firstLine="200"/>
              <w:jc w:val="center"/>
              <w:rPr>
                <w:rFonts w:asciiTheme="majorHAnsi" w:eastAsia="Times New Roman" w:hAnsiTheme="majorHAnsi" w:cstheme="majorHAnsi"/>
                <w:sz w:val="20"/>
                <w:szCs w:val="20"/>
              </w:rPr>
            </w:pPr>
          </w:p>
        </w:tc>
        <w:tc>
          <w:tcPr>
            <w:tcW w:w="881"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r>
      <w:tr w:rsidR="00C92540" w:rsidRPr="0040778A" w:rsidTr="00C04E9C">
        <w:trPr>
          <w:trHeight w:val="288"/>
        </w:trPr>
        <w:tc>
          <w:tcPr>
            <w:tcW w:w="569" w:type="pct"/>
            <w:shd w:val="clear" w:color="000000" w:fill="DCE6F1"/>
            <w:noWrap/>
            <w:vAlign w:val="center"/>
            <w:hideMark/>
          </w:tcPr>
          <w:p w:rsidR="00C92540" w:rsidRPr="00792804" w:rsidRDefault="00C92540" w:rsidP="00EF23F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11:00-11:30</w:t>
            </w:r>
          </w:p>
        </w:tc>
        <w:tc>
          <w:tcPr>
            <w:tcW w:w="882"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b/>
                <w:bCs/>
                <w:color w:val="000000"/>
                <w:sz w:val="20"/>
                <w:szCs w:val="20"/>
              </w:rPr>
            </w:pPr>
          </w:p>
        </w:tc>
        <w:tc>
          <w:tcPr>
            <w:tcW w:w="882" w:type="pct"/>
            <w:vMerge w:val="restart"/>
            <w:shd w:val="clear" w:color="auto" w:fill="FFF2CC" w:themeFill="accent4" w:themeFillTint="33"/>
            <w:vAlign w:val="center"/>
          </w:tcPr>
          <w:p w:rsidR="00C92540" w:rsidRPr="00E3259B" w:rsidRDefault="00C92540" w:rsidP="00C04E9C">
            <w:pPr>
              <w:spacing w:after="0" w:line="240" w:lineRule="auto"/>
              <w:jc w:val="center"/>
              <w:rPr>
                <w:rFonts w:asciiTheme="majorHAnsi" w:eastAsia="Times New Roman" w:hAnsiTheme="majorHAnsi" w:cstheme="majorHAnsi"/>
                <w:b/>
                <w:sz w:val="20"/>
                <w:szCs w:val="20"/>
              </w:rPr>
            </w:pPr>
            <w:r w:rsidRPr="00E3259B">
              <w:rPr>
                <w:rFonts w:asciiTheme="majorHAnsi" w:eastAsia="Times New Roman" w:hAnsiTheme="majorHAnsi" w:cstheme="majorHAnsi"/>
                <w:b/>
                <w:sz w:val="20"/>
                <w:szCs w:val="20"/>
              </w:rPr>
              <w:t xml:space="preserve">Interview: </w:t>
            </w:r>
            <w:r>
              <w:rPr>
                <w:rFonts w:asciiTheme="majorHAnsi" w:eastAsia="Times New Roman" w:hAnsiTheme="majorHAnsi" w:cstheme="majorHAnsi"/>
                <w:b/>
                <w:sz w:val="20"/>
                <w:szCs w:val="20"/>
              </w:rPr>
              <w:br/>
            </w:r>
            <w:r w:rsidRPr="00E3259B">
              <w:rPr>
                <w:rFonts w:asciiTheme="majorHAnsi" w:eastAsia="Times New Roman" w:hAnsiTheme="majorHAnsi" w:cstheme="majorHAnsi"/>
                <w:b/>
                <w:sz w:val="20"/>
                <w:szCs w:val="20"/>
              </w:rPr>
              <w:t>CNO for Mission Fit</w:t>
            </w:r>
            <w:r>
              <w:rPr>
                <w:rStyle w:val="EndnoteReference"/>
                <w:rFonts w:asciiTheme="majorHAnsi" w:eastAsia="Times New Roman" w:hAnsiTheme="majorHAnsi" w:cstheme="majorHAnsi"/>
                <w:b/>
                <w:sz w:val="20"/>
                <w:szCs w:val="20"/>
              </w:rPr>
              <w:endnoteReference w:id="9"/>
            </w:r>
          </w:p>
        </w:tc>
        <w:tc>
          <w:tcPr>
            <w:tcW w:w="885" w:type="pct"/>
            <w:vMerge w:val="restart"/>
            <w:shd w:val="clear" w:color="auto" w:fill="FFF2CC" w:themeFill="accent4" w:themeFillTint="33"/>
            <w:vAlign w:val="center"/>
          </w:tcPr>
          <w:p w:rsidR="00C92540" w:rsidRPr="0094558A" w:rsidRDefault="00C92540" w:rsidP="00C04E9C">
            <w:pPr>
              <w:spacing w:after="0" w:line="240" w:lineRule="auto"/>
              <w:jc w:val="center"/>
              <w:rPr>
                <w:rFonts w:asciiTheme="majorHAnsi" w:eastAsia="Times New Roman" w:hAnsiTheme="majorHAnsi" w:cstheme="majorHAnsi"/>
                <w:b/>
                <w:sz w:val="20"/>
                <w:szCs w:val="20"/>
              </w:rPr>
            </w:pPr>
            <w:r>
              <w:rPr>
                <w:rFonts w:asciiTheme="majorHAnsi" w:eastAsia="Times New Roman" w:hAnsiTheme="majorHAnsi" w:cstheme="majorHAnsi"/>
                <w:b/>
                <w:sz w:val="20"/>
                <w:szCs w:val="20"/>
              </w:rPr>
              <w:t>3 YEAR Strategic</w:t>
            </w:r>
            <w:r w:rsidRPr="0094558A">
              <w:rPr>
                <w:rFonts w:asciiTheme="majorHAnsi" w:eastAsia="Times New Roman" w:hAnsiTheme="majorHAnsi" w:cstheme="majorHAnsi"/>
                <w:b/>
                <w:sz w:val="20"/>
                <w:szCs w:val="20"/>
              </w:rPr>
              <w:t xml:space="preserve"> Planning Meeting</w:t>
            </w:r>
            <w:r>
              <w:rPr>
                <w:rStyle w:val="EndnoteReference"/>
                <w:rFonts w:asciiTheme="majorHAnsi" w:eastAsia="Times New Roman" w:hAnsiTheme="majorHAnsi" w:cstheme="majorHAnsi"/>
                <w:b/>
                <w:sz w:val="20"/>
                <w:szCs w:val="20"/>
              </w:rPr>
              <w:endnoteReference w:id="10"/>
            </w:r>
            <w:r>
              <w:rPr>
                <w:rFonts w:asciiTheme="majorHAnsi" w:eastAsia="Times New Roman" w:hAnsiTheme="majorHAnsi" w:cstheme="majorHAnsi"/>
                <w:sz w:val="20"/>
                <w:szCs w:val="20"/>
              </w:rPr>
              <w:br/>
            </w:r>
            <w:r w:rsidRPr="00E3259B">
              <w:rPr>
                <w:rFonts w:asciiTheme="majorHAnsi" w:eastAsia="Times New Roman" w:hAnsiTheme="majorHAnsi" w:cstheme="majorHAnsi"/>
                <w:i/>
                <w:sz w:val="20"/>
                <w:szCs w:val="20"/>
              </w:rPr>
              <w:t>Exec Board Room or Video Conference</w:t>
            </w:r>
            <w:r>
              <w:rPr>
                <w:rFonts w:asciiTheme="majorHAnsi" w:eastAsia="Times New Roman" w:hAnsiTheme="majorHAnsi" w:cstheme="majorHAnsi"/>
                <w:sz w:val="20"/>
                <w:szCs w:val="20"/>
              </w:rPr>
              <w:t xml:space="preserve">  </w:t>
            </w:r>
            <w:r w:rsidRPr="0094558A">
              <w:rPr>
                <w:rFonts w:asciiTheme="majorHAnsi" w:eastAsia="Times New Roman" w:hAnsiTheme="majorHAnsi" w:cstheme="majorHAnsi"/>
                <w:b/>
                <w:sz w:val="20"/>
                <w:szCs w:val="20"/>
              </w:rPr>
              <w:t xml:space="preserve"> </w:t>
            </w:r>
          </w:p>
        </w:tc>
        <w:tc>
          <w:tcPr>
            <w:tcW w:w="901" w:type="pct"/>
            <w:vMerge/>
            <w:shd w:val="clear" w:color="auto" w:fill="FFF2CC" w:themeFill="accent4" w:themeFillTint="33"/>
            <w:vAlign w:val="center"/>
          </w:tcPr>
          <w:p w:rsidR="00C92540" w:rsidRPr="00792804" w:rsidRDefault="00C92540" w:rsidP="00EF23FA">
            <w:pPr>
              <w:spacing w:after="0" w:line="240" w:lineRule="auto"/>
              <w:ind w:firstLineChars="100" w:firstLine="200"/>
              <w:jc w:val="center"/>
              <w:rPr>
                <w:rFonts w:asciiTheme="majorHAnsi" w:eastAsia="Times New Roman" w:hAnsiTheme="majorHAnsi" w:cstheme="majorHAnsi"/>
                <w:sz w:val="20"/>
                <w:szCs w:val="20"/>
              </w:rPr>
            </w:pPr>
          </w:p>
        </w:tc>
        <w:tc>
          <w:tcPr>
            <w:tcW w:w="881"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b/>
                <w:sz w:val="20"/>
                <w:szCs w:val="20"/>
              </w:rPr>
            </w:pPr>
          </w:p>
        </w:tc>
      </w:tr>
      <w:tr w:rsidR="00C92540" w:rsidRPr="0040778A" w:rsidTr="00C04E9C">
        <w:trPr>
          <w:trHeight w:val="288"/>
        </w:trPr>
        <w:tc>
          <w:tcPr>
            <w:tcW w:w="569" w:type="pct"/>
            <w:shd w:val="clear" w:color="000000" w:fill="DCE6F1"/>
            <w:noWrap/>
            <w:vAlign w:val="center"/>
            <w:hideMark/>
          </w:tcPr>
          <w:p w:rsidR="00C92540" w:rsidRPr="00792804" w:rsidRDefault="00C92540" w:rsidP="00EF23F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11:30-12:00</w:t>
            </w:r>
          </w:p>
        </w:tc>
        <w:tc>
          <w:tcPr>
            <w:tcW w:w="882" w:type="pct"/>
            <w:shd w:val="clear" w:color="auto" w:fill="auto"/>
            <w:vAlign w:val="center"/>
          </w:tcPr>
          <w:p w:rsidR="00C92540" w:rsidRPr="00792804" w:rsidRDefault="00C92540" w:rsidP="00C04E9C">
            <w:pPr>
              <w:spacing w:after="0" w:line="240" w:lineRule="auto"/>
              <w:jc w:val="center"/>
              <w:rPr>
                <w:rFonts w:asciiTheme="majorHAnsi" w:eastAsia="Times New Roman" w:hAnsiTheme="majorHAnsi" w:cstheme="majorHAnsi"/>
                <w:bCs/>
                <w:color w:val="000000"/>
                <w:sz w:val="20"/>
                <w:szCs w:val="20"/>
              </w:rPr>
            </w:pPr>
          </w:p>
        </w:tc>
        <w:tc>
          <w:tcPr>
            <w:tcW w:w="882"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c>
          <w:tcPr>
            <w:tcW w:w="885"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c>
          <w:tcPr>
            <w:tcW w:w="901" w:type="pct"/>
            <w:vMerge/>
            <w:shd w:val="clear" w:color="auto" w:fill="FFF2CC" w:themeFill="accent4" w:themeFillTint="33"/>
            <w:vAlign w:val="center"/>
          </w:tcPr>
          <w:p w:rsidR="00C92540" w:rsidRPr="00792804" w:rsidRDefault="00C92540" w:rsidP="00EF23FA">
            <w:pPr>
              <w:spacing w:after="0" w:line="240" w:lineRule="auto"/>
              <w:ind w:firstLineChars="100" w:firstLine="201"/>
              <w:jc w:val="center"/>
              <w:rPr>
                <w:rFonts w:asciiTheme="majorHAnsi" w:eastAsia="Times New Roman" w:hAnsiTheme="majorHAnsi" w:cstheme="majorHAnsi"/>
                <w:b/>
                <w:sz w:val="20"/>
                <w:szCs w:val="20"/>
              </w:rPr>
            </w:pPr>
          </w:p>
        </w:tc>
        <w:tc>
          <w:tcPr>
            <w:tcW w:w="881" w:type="pct"/>
            <w:shd w:val="clear" w:color="auto" w:fill="auto"/>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r>
      <w:tr w:rsidR="00C92540" w:rsidRPr="0040778A" w:rsidTr="00E3259B">
        <w:trPr>
          <w:trHeight w:val="288"/>
        </w:trPr>
        <w:tc>
          <w:tcPr>
            <w:tcW w:w="569" w:type="pct"/>
            <w:shd w:val="clear" w:color="000000" w:fill="DCE6F1"/>
            <w:noWrap/>
            <w:vAlign w:val="center"/>
            <w:hideMark/>
          </w:tcPr>
          <w:p w:rsidR="00C92540" w:rsidRPr="00792804" w:rsidRDefault="00C92540" w:rsidP="00EF23F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12:00-12:30</w:t>
            </w:r>
          </w:p>
        </w:tc>
        <w:tc>
          <w:tcPr>
            <w:tcW w:w="882" w:type="pct"/>
            <w:shd w:val="clear" w:color="auto" w:fill="auto"/>
            <w:vAlign w:val="center"/>
          </w:tcPr>
          <w:p w:rsidR="00C92540" w:rsidRPr="00792804" w:rsidRDefault="00C92540" w:rsidP="00C04E9C">
            <w:pPr>
              <w:spacing w:after="0" w:line="240" w:lineRule="auto"/>
              <w:jc w:val="center"/>
              <w:rPr>
                <w:rFonts w:asciiTheme="majorHAnsi" w:eastAsia="Times New Roman" w:hAnsiTheme="majorHAnsi" w:cstheme="majorHAnsi"/>
                <w:bCs/>
                <w:color w:val="000000"/>
                <w:sz w:val="20"/>
                <w:szCs w:val="20"/>
              </w:rPr>
            </w:pPr>
          </w:p>
        </w:tc>
        <w:tc>
          <w:tcPr>
            <w:tcW w:w="882" w:type="pct"/>
            <w:vMerge w:val="restart"/>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r w:rsidRPr="005061FF">
              <w:rPr>
                <w:rFonts w:asciiTheme="majorHAnsi" w:eastAsia="Times New Roman" w:hAnsiTheme="majorHAnsi" w:cstheme="majorHAnsi"/>
                <w:b/>
                <w:sz w:val="20"/>
                <w:szCs w:val="20"/>
              </w:rPr>
              <w:t>Physician Leader Formation</w:t>
            </w:r>
            <w:r>
              <w:rPr>
                <w:rStyle w:val="EndnoteReference"/>
                <w:rFonts w:asciiTheme="majorHAnsi" w:eastAsia="Times New Roman" w:hAnsiTheme="majorHAnsi" w:cstheme="majorHAnsi"/>
                <w:b/>
                <w:sz w:val="20"/>
                <w:szCs w:val="20"/>
              </w:rPr>
              <w:endnoteReference w:id="11"/>
            </w:r>
          </w:p>
        </w:tc>
        <w:tc>
          <w:tcPr>
            <w:tcW w:w="885"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b/>
                <w:sz w:val="20"/>
                <w:szCs w:val="20"/>
              </w:rPr>
            </w:pPr>
          </w:p>
        </w:tc>
        <w:tc>
          <w:tcPr>
            <w:tcW w:w="901" w:type="pct"/>
            <w:vMerge w:val="restart"/>
            <w:shd w:val="clear" w:color="auto" w:fill="FFF2CC" w:themeFill="accent4" w:themeFillTint="33"/>
            <w:vAlign w:val="center"/>
          </w:tcPr>
          <w:p w:rsidR="00C92540" w:rsidRPr="005061FF" w:rsidRDefault="00C92540" w:rsidP="00C92540">
            <w:pPr>
              <w:spacing w:after="0" w:line="240" w:lineRule="auto"/>
              <w:ind w:firstLineChars="100" w:firstLine="201"/>
              <w:jc w:val="center"/>
              <w:rPr>
                <w:rFonts w:asciiTheme="majorHAnsi" w:eastAsia="Times New Roman" w:hAnsiTheme="majorHAnsi" w:cstheme="majorHAnsi"/>
                <w:b/>
                <w:sz w:val="20"/>
                <w:szCs w:val="20"/>
              </w:rPr>
            </w:pPr>
            <w:r>
              <w:rPr>
                <w:rFonts w:asciiTheme="majorHAnsi" w:eastAsia="Times New Roman" w:hAnsiTheme="majorHAnsi" w:cstheme="majorHAnsi"/>
                <w:b/>
                <w:sz w:val="20"/>
                <w:szCs w:val="20"/>
              </w:rPr>
              <w:t xml:space="preserve">System Board Meeting </w:t>
            </w:r>
          </w:p>
        </w:tc>
        <w:tc>
          <w:tcPr>
            <w:tcW w:w="881" w:type="pct"/>
            <w:shd w:val="clear" w:color="auto" w:fill="auto"/>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r>
      <w:tr w:rsidR="00C92540" w:rsidRPr="0040778A" w:rsidTr="00E3259B">
        <w:trPr>
          <w:trHeight w:val="288"/>
        </w:trPr>
        <w:tc>
          <w:tcPr>
            <w:tcW w:w="569" w:type="pct"/>
            <w:shd w:val="clear" w:color="000000" w:fill="DCE6F1"/>
            <w:noWrap/>
            <w:vAlign w:val="center"/>
            <w:hideMark/>
          </w:tcPr>
          <w:p w:rsidR="00C92540" w:rsidRPr="00792804" w:rsidRDefault="00C92540" w:rsidP="00EF23F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12:30-1:00</w:t>
            </w:r>
          </w:p>
        </w:tc>
        <w:tc>
          <w:tcPr>
            <w:tcW w:w="882" w:type="pct"/>
            <w:shd w:val="clear" w:color="auto" w:fill="auto"/>
            <w:vAlign w:val="center"/>
          </w:tcPr>
          <w:p w:rsidR="00C92540" w:rsidRPr="00792804" w:rsidRDefault="00C92540" w:rsidP="00C04E9C">
            <w:pPr>
              <w:spacing w:after="0" w:line="240" w:lineRule="auto"/>
              <w:jc w:val="center"/>
              <w:rPr>
                <w:rFonts w:asciiTheme="majorHAnsi" w:eastAsia="Times New Roman" w:hAnsiTheme="majorHAnsi" w:cstheme="majorHAnsi"/>
                <w:bCs/>
                <w:color w:val="000000"/>
                <w:sz w:val="20"/>
                <w:szCs w:val="20"/>
              </w:rPr>
            </w:pPr>
          </w:p>
        </w:tc>
        <w:tc>
          <w:tcPr>
            <w:tcW w:w="882"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c>
          <w:tcPr>
            <w:tcW w:w="885"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c>
          <w:tcPr>
            <w:tcW w:w="901" w:type="pct"/>
            <w:vMerge/>
            <w:shd w:val="clear" w:color="auto" w:fill="FFF2CC" w:themeFill="accent4" w:themeFillTint="33"/>
            <w:vAlign w:val="center"/>
          </w:tcPr>
          <w:p w:rsidR="00C92540" w:rsidRPr="00792804" w:rsidRDefault="00C92540" w:rsidP="00EF23FA">
            <w:pPr>
              <w:spacing w:after="0" w:line="240" w:lineRule="auto"/>
              <w:ind w:firstLineChars="100" w:firstLine="200"/>
              <w:jc w:val="center"/>
              <w:rPr>
                <w:rFonts w:asciiTheme="majorHAnsi" w:eastAsia="Times New Roman" w:hAnsiTheme="majorHAnsi" w:cstheme="majorHAnsi"/>
                <w:sz w:val="20"/>
                <w:szCs w:val="20"/>
              </w:rPr>
            </w:pPr>
          </w:p>
        </w:tc>
        <w:tc>
          <w:tcPr>
            <w:tcW w:w="881" w:type="pct"/>
            <w:vMerge w:val="restart"/>
            <w:shd w:val="clear" w:color="auto" w:fill="FFF2CC" w:themeFill="accent4" w:themeFillTint="33"/>
            <w:vAlign w:val="center"/>
          </w:tcPr>
          <w:p w:rsidR="00C92540" w:rsidRDefault="00C92540" w:rsidP="00C5105A">
            <w:pPr>
              <w:spacing w:after="0" w:line="240" w:lineRule="auto"/>
              <w:jc w:val="center"/>
              <w:rPr>
                <w:rFonts w:asciiTheme="majorHAnsi" w:eastAsia="Times New Roman" w:hAnsiTheme="majorHAnsi" w:cstheme="majorHAnsi"/>
                <w:b/>
                <w:sz w:val="20"/>
                <w:szCs w:val="20"/>
              </w:rPr>
            </w:pPr>
            <w:r w:rsidRPr="00026B1D">
              <w:rPr>
                <w:rFonts w:asciiTheme="majorHAnsi" w:eastAsia="Times New Roman" w:hAnsiTheme="majorHAnsi" w:cstheme="majorHAnsi"/>
                <w:b/>
                <w:sz w:val="20"/>
                <w:szCs w:val="20"/>
              </w:rPr>
              <w:t xml:space="preserve">Blocked Time </w:t>
            </w:r>
            <w:r>
              <w:rPr>
                <w:rFonts w:asciiTheme="majorHAnsi" w:eastAsia="Times New Roman" w:hAnsiTheme="majorHAnsi" w:cstheme="majorHAnsi"/>
                <w:b/>
                <w:sz w:val="20"/>
                <w:szCs w:val="20"/>
              </w:rPr>
              <w:br/>
            </w:r>
            <w:r w:rsidRPr="00026B1D">
              <w:rPr>
                <w:rFonts w:asciiTheme="majorHAnsi" w:eastAsia="Times New Roman" w:hAnsiTheme="majorHAnsi" w:cstheme="majorHAnsi"/>
                <w:b/>
                <w:sz w:val="20"/>
                <w:szCs w:val="20"/>
              </w:rPr>
              <w:t>No Meetings</w:t>
            </w:r>
            <w:r>
              <w:rPr>
                <w:rStyle w:val="EndnoteReference"/>
                <w:rFonts w:asciiTheme="majorHAnsi" w:eastAsia="Times New Roman" w:hAnsiTheme="majorHAnsi" w:cstheme="majorHAnsi"/>
                <w:b/>
                <w:sz w:val="20"/>
                <w:szCs w:val="20"/>
              </w:rPr>
              <w:endnoteReference w:id="12"/>
            </w:r>
          </w:p>
          <w:p w:rsidR="00C92540" w:rsidRPr="00026B1D" w:rsidRDefault="00C92540" w:rsidP="00C5105A">
            <w:pPr>
              <w:spacing w:after="0" w:line="240" w:lineRule="auto"/>
              <w:rPr>
                <w:rFonts w:asciiTheme="majorHAnsi" w:eastAsia="Times New Roman" w:hAnsiTheme="majorHAnsi" w:cstheme="majorHAnsi"/>
                <w:b/>
                <w:sz w:val="20"/>
                <w:szCs w:val="20"/>
              </w:rPr>
            </w:pPr>
          </w:p>
        </w:tc>
      </w:tr>
      <w:tr w:rsidR="00C92540" w:rsidRPr="0040778A" w:rsidTr="00E3259B">
        <w:trPr>
          <w:trHeight w:val="288"/>
        </w:trPr>
        <w:tc>
          <w:tcPr>
            <w:tcW w:w="569" w:type="pct"/>
            <w:shd w:val="clear" w:color="000000" w:fill="DCE6F1"/>
            <w:noWrap/>
            <w:vAlign w:val="center"/>
            <w:hideMark/>
          </w:tcPr>
          <w:p w:rsidR="00C92540" w:rsidRPr="00792804" w:rsidRDefault="00C92540" w:rsidP="00EF23F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1:00-1:30</w:t>
            </w:r>
          </w:p>
        </w:tc>
        <w:tc>
          <w:tcPr>
            <w:tcW w:w="882" w:type="pct"/>
            <w:vMerge w:val="restart"/>
            <w:shd w:val="clear" w:color="auto" w:fill="FFF2CC" w:themeFill="accent4" w:themeFillTint="33"/>
            <w:vAlign w:val="center"/>
          </w:tcPr>
          <w:p w:rsidR="00C92540" w:rsidRPr="00C870CF" w:rsidRDefault="00C92540" w:rsidP="00C04E9C">
            <w:pPr>
              <w:spacing w:after="0" w:line="240" w:lineRule="auto"/>
              <w:jc w:val="center"/>
              <w:rPr>
                <w:rFonts w:asciiTheme="majorHAnsi" w:eastAsia="Times New Roman" w:hAnsiTheme="majorHAnsi" w:cstheme="majorHAnsi"/>
                <w:b/>
                <w:bCs/>
                <w:color w:val="000000"/>
                <w:sz w:val="20"/>
                <w:szCs w:val="20"/>
              </w:rPr>
            </w:pPr>
            <w:r>
              <w:rPr>
                <w:rFonts w:asciiTheme="majorHAnsi" w:eastAsia="Times New Roman" w:hAnsiTheme="majorHAnsi" w:cstheme="majorHAnsi"/>
                <w:b/>
                <w:bCs/>
                <w:color w:val="000000"/>
                <w:sz w:val="20"/>
                <w:szCs w:val="20"/>
              </w:rPr>
              <w:t>Investment Committee Planning Meeting</w:t>
            </w:r>
            <w:r>
              <w:rPr>
                <w:rStyle w:val="EndnoteReference"/>
                <w:rFonts w:asciiTheme="majorHAnsi" w:eastAsia="Times New Roman" w:hAnsiTheme="majorHAnsi" w:cstheme="majorHAnsi"/>
                <w:b/>
                <w:bCs/>
                <w:color w:val="000000"/>
                <w:sz w:val="20"/>
                <w:szCs w:val="20"/>
              </w:rPr>
              <w:endnoteReference w:id="13"/>
            </w:r>
            <w:r>
              <w:rPr>
                <w:rFonts w:asciiTheme="majorHAnsi" w:eastAsia="Times New Roman" w:hAnsiTheme="majorHAnsi" w:cstheme="majorHAnsi"/>
                <w:b/>
                <w:bCs/>
                <w:color w:val="000000"/>
                <w:sz w:val="20"/>
                <w:szCs w:val="20"/>
              </w:rPr>
              <w:t xml:space="preserve"> </w:t>
            </w:r>
          </w:p>
        </w:tc>
        <w:tc>
          <w:tcPr>
            <w:tcW w:w="882"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c>
          <w:tcPr>
            <w:tcW w:w="885" w:type="pct"/>
            <w:shd w:val="clear" w:color="auto" w:fill="auto"/>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c>
          <w:tcPr>
            <w:tcW w:w="901" w:type="pct"/>
            <w:vMerge/>
            <w:shd w:val="clear" w:color="auto" w:fill="FFF2CC" w:themeFill="accent4" w:themeFillTint="33"/>
            <w:vAlign w:val="center"/>
          </w:tcPr>
          <w:p w:rsidR="00C92540" w:rsidRPr="00792804" w:rsidRDefault="00C92540" w:rsidP="00EF23FA">
            <w:pPr>
              <w:spacing w:after="0" w:line="240" w:lineRule="auto"/>
              <w:ind w:firstLineChars="100" w:firstLine="200"/>
              <w:jc w:val="center"/>
              <w:rPr>
                <w:rFonts w:asciiTheme="majorHAnsi" w:eastAsia="Times New Roman" w:hAnsiTheme="majorHAnsi" w:cstheme="majorHAnsi"/>
                <w:sz w:val="20"/>
                <w:szCs w:val="20"/>
              </w:rPr>
            </w:pPr>
          </w:p>
        </w:tc>
        <w:tc>
          <w:tcPr>
            <w:tcW w:w="881"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r>
      <w:tr w:rsidR="00C92540" w:rsidRPr="0040778A" w:rsidTr="00E3259B">
        <w:trPr>
          <w:trHeight w:val="288"/>
        </w:trPr>
        <w:tc>
          <w:tcPr>
            <w:tcW w:w="569" w:type="pct"/>
            <w:shd w:val="clear" w:color="000000" w:fill="DCE6F1"/>
            <w:noWrap/>
            <w:vAlign w:val="center"/>
            <w:hideMark/>
          </w:tcPr>
          <w:p w:rsidR="00C92540" w:rsidRPr="00792804" w:rsidRDefault="00C92540" w:rsidP="00EF23F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1:30-2:00</w:t>
            </w:r>
          </w:p>
        </w:tc>
        <w:tc>
          <w:tcPr>
            <w:tcW w:w="882"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bCs/>
                <w:color w:val="000000"/>
                <w:sz w:val="20"/>
                <w:szCs w:val="20"/>
              </w:rPr>
            </w:pPr>
          </w:p>
        </w:tc>
        <w:tc>
          <w:tcPr>
            <w:tcW w:w="882"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b/>
                <w:sz w:val="20"/>
                <w:szCs w:val="20"/>
              </w:rPr>
            </w:pPr>
          </w:p>
        </w:tc>
        <w:tc>
          <w:tcPr>
            <w:tcW w:w="885" w:type="pct"/>
            <w:shd w:val="clear" w:color="auto" w:fill="auto"/>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c>
          <w:tcPr>
            <w:tcW w:w="901" w:type="pct"/>
            <w:vMerge/>
            <w:shd w:val="clear" w:color="auto" w:fill="FFF2CC" w:themeFill="accent4" w:themeFillTint="33"/>
            <w:vAlign w:val="center"/>
          </w:tcPr>
          <w:p w:rsidR="00C92540" w:rsidRPr="00792804" w:rsidRDefault="00C92540" w:rsidP="00EF23FA">
            <w:pPr>
              <w:spacing w:after="0" w:line="240" w:lineRule="auto"/>
              <w:ind w:firstLineChars="100" w:firstLine="200"/>
              <w:jc w:val="center"/>
              <w:rPr>
                <w:rFonts w:asciiTheme="majorHAnsi" w:eastAsia="Times New Roman" w:hAnsiTheme="majorHAnsi" w:cstheme="majorHAnsi"/>
                <w:sz w:val="20"/>
                <w:szCs w:val="20"/>
              </w:rPr>
            </w:pPr>
          </w:p>
        </w:tc>
        <w:tc>
          <w:tcPr>
            <w:tcW w:w="881"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r>
      <w:tr w:rsidR="00C92540" w:rsidRPr="0040778A" w:rsidTr="00E3259B">
        <w:trPr>
          <w:trHeight w:val="288"/>
        </w:trPr>
        <w:tc>
          <w:tcPr>
            <w:tcW w:w="569" w:type="pct"/>
            <w:shd w:val="clear" w:color="000000" w:fill="DCE6F1"/>
            <w:noWrap/>
            <w:vAlign w:val="center"/>
            <w:hideMark/>
          </w:tcPr>
          <w:p w:rsidR="00C92540" w:rsidRPr="00792804" w:rsidRDefault="00C92540" w:rsidP="00EF23F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2:00-2:30</w:t>
            </w:r>
          </w:p>
        </w:tc>
        <w:tc>
          <w:tcPr>
            <w:tcW w:w="882"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bCs/>
                <w:color w:val="000000"/>
                <w:sz w:val="20"/>
                <w:szCs w:val="20"/>
              </w:rPr>
            </w:pPr>
          </w:p>
        </w:tc>
        <w:tc>
          <w:tcPr>
            <w:tcW w:w="882"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c>
          <w:tcPr>
            <w:tcW w:w="885" w:type="pct"/>
            <w:shd w:val="clear" w:color="auto" w:fill="auto"/>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c>
          <w:tcPr>
            <w:tcW w:w="901" w:type="pct"/>
            <w:vMerge/>
            <w:shd w:val="clear" w:color="auto" w:fill="FFF2CC" w:themeFill="accent4" w:themeFillTint="33"/>
            <w:vAlign w:val="center"/>
          </w:tcPr>
          <w:p w:rsidR="00C92540" w:rsidRPr="00792804" w:rsidRDefault="00C92540" w:rsidP="00EF23FA">
            <w:pPr>
              <w:spacing w:after="0" w:line="240" w:lineRule="auto"/>
              <w:ind w:firstLineChars="100" w:firstLine="201"/>
              <w:jc w:val="center"/>
              <w:rPr>
                <w:rFonts w:asciiTheme="majorHAnsi" w:eastAsia="Times New Roman" w:hAnsiTheme="majorHAnsi" w:cstheme="majorHAnsi"/>
                <w:b/>
                <w:sz w:val="20"/>
                <w:szCs w:val="20"/>
              </w:rPr>
            </w:pPr>
          </w:p>
        </w:tc>
        <w:tc>
          <w:tcPr>
            <w:tcW w:w="881"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r>
      <w:tr w:rsidR="00C92540" w:rsidRPr="0040778A" w:rsidTr="005061FF">
        <w:trPr>
          <w:trHeight w:val="288"/>
        </w:trPr>
        <w:tc>
          <w:tcPr>
            <w:tcW w:w="569" w:type="pct"/>
            <w:shd w:val="clear" w:color="000000" w:fill="DCE6F1"/>
            <w:noWrap/>
            <w:vAlign w:val="center"/>
            <w:hideMark/>
          </w:tcPr>
          <w:p w:rsidR="00C92540" w:rsidRPr="00792804" w:rsidRDefault="00C92540" w:rsidP="00EF23F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2:30-3:00</w:t>
            </w:r>
          </w:p>
        </w:tc>
        <w:tc>
          <w:tcPr>
            <w:tcW w:w="882" w:type="pct"/>
            <w:vMerge w:val="restart"/>
            <w:shd w:val="clear" w:color="auto" w:fill="FFF2CC" w:themeFill="accent4" w:themeFillTint="33"/>
            <w:vAlign w:val="center"/>
          </w:tcPr>
          <w:p w:rsidR="00C92540" w:rsidRPr="00026B1D" w:rsidRDefault="00C92540" w:rsidP="00C04E9C">
            <w:pPr>
              <w:spacing w:after="0" w:line="240" w:lineRule="auto"/>
              <w:jc w:val="center"/>
              <w:rPr>
                <w:rFonts w:asciiTheme="majorHAnsi" w:eastAsia="Times New Roman" w:hAnsiTheme="majorHAnsi" w:cstheme="majorHAnsi"/>
                <w:b/>
                <w:bCs/>
                <w:color w:val="000000"/>
                <w:sz w:val="20"/>
                <w:szCs w:val="20"/>
              </w:rPr>
            </w:pPr>
            <w:r w:rsidRPr="00026B1D">
              <w:rPr>
                <w:rFonts w:asciiTheme="majorHAnsi" w:eastAsia="Times New Roman" w:hAnsiTheme="majorHAnsi" w:cstheme="majorHAnsi"/>
                <w:b/>
                <w:bCs/>
                <w:color w:val="000000"/>
                <w:sz w:val="20"/>
                <w:szCs w:val="20"/>
              </w:rPr>
              <w:t xml:space="preserve">HOLD </w:t>
            </w:r>
          </w:p>
          <w:p w:rsidR="00C92540" w:rsidRPr="00026B1D" w:rsidRDefault="00C92540" w:rsidP="00C04E9C">
            <w:pPr>
              <w:spacing w:after="0" w:line="240" w:lineRule="auto"/>
              <w:jc w:val="center"/>
              <w:rPr>
                <w:rFonts w:asciiTheme="majorHAnsi" w:eastAsia="Times New Roman" w:hAnsiTheme="majorHAnsi" w:cstheme="majorHAnsi"/>
                <w:b/>
                <w:bCs/>
                <w:color w:val="000000"/>
                <w:sz w:val="20"/>
                <w:szCs w:val="20"/>
              </w:rPr>
            </w:pPr>
            <w:r w:rsidRPr="00026B1D">
              <w:rPr>
                <w:rFonts w:asciiTheme="majorHAnsi" w:eastAsia="Times New Roman" w:hAnsiTheme="majorHAnsi" w:cstheme="majorHAnsi"/>
                <w:b/>
                <w:bCs/>
                <w:color w:val="000000"/>
                <w:sz w:val="20"/>
                <w:szCs w:val="20"/>
              </w:rPr>
              <w:t>Planning Session</w:t>
            </w:r>
            <w:r>
              <w:rPr>
                <w:rFonts w:asciiTheme="majorHAnsi" w:eastAsia="Times New Roman" w:hAnsiTheme="majorHAnsi" w:cstheme="majorHAnsi"/>
                <w:b/>
                <w:bCs/>
                <w:color w:val="000000"/>
                <w:sz w:val="20"/>
                <w:szCs w:val="20"/>
              </w:rPr>
              <w:t xml:space="preserve"> for Palliative Care Meeting</w:t>
            </w:r>
            <w:r>
              <w:rPr>
                <w:rStyle w:val="EndnoteReference"/>
                <w:rFonts w:asciiTheme="majorHAnsi" w:eastAsia="Times New Roman" w:hAnsiTheme="majorHAnsi" w:cstheme="majorHAnsi"/>
                <w:b/>
                <w:bCs/>
                <w:color w:val="000000"/>
                <w:sz w:val="20"/>
                <w:szCs w:val="20"/>
              </w:rPr>
              <w:endnoteReference w:id="14"/>
            </w:r>
          </w:p>
        </w:tc>
        <w:tc>
          <w:tcPr>
            <w:tcW w:w="882" w:type="pct"/>
            <w:vMerge w:val="restart"/>
            <w:shd w:val="clear" w:color="auto" w:fill="FFF2CC" w:themeFill="accent4" w:themeFillTint="33"/>
            <w:vAlign w:val="center"/>
          </w:tcPr>
          <w:p w:rsidR="00C92540" w:rsidRPr="00621F70" w:rsidRDefault="00C92540" w:rsidP="00C92540">
            <w:pPr>
              <w:spacing w:after="0" w:line="240" w:lineRule="auto"/>
              <w:jc w:val="center"/>
              <w:rPr>
                <w:rFonts w:asciiTheme="majorHAnsi" w:eastAsia="Times New Roman" w:hAnsiTheme="majorHAnsi" w:cstheme="majorHAnsi"/>
                <w:b/>
                <w:sz w:val="20"/>
                <w:szCs w:val="20"/>
              </w:rPr>
            </w:pPr>
            <w:r>
              <w:rPr>
                <w:rFonts w:asciiTheme="majorHAnsi" w:eastAsia="Times New Roman" w:hAnsiTheme="majorHAnsi" w:cstheme="majorHAnsi"/>
                <w:b/>
                <w:sz w:val="20"/>
                <w:szCs w:val="20"/>
              </w:rPr>
              <w:t>Annual</w:t>
            </w:r>
            <w:r w:rsidRPr="00621F70">
              <w:rPr>
                <w:rFonts w:asciiTheme="majorHAnsi" w:eastAsia="Times New Roman" w:hAnsiTheme="majorHAnsi" w:cstheme="majorHAnsi"/>
                <w:b/>
                <w:sz w:val="20"/>
                <w:szCs w:val="20"/>
              </w:rPr>
              <w:t xml:space="preserve"> Meeting</w:t>
            </w:r>
            <w:r>
              <w:rPr>
                <w:rFonts w:asciiTheme="majorHAnsi" w:eastAsia="Times New Roman" w:hAnsiTheme="majorHAnsi" w:cstheme="majorHAnsi"/>
                <w:b/>
                <w:sz w:val="20"/>
                <w:szCs w:val="20"/>
              </w:rPr>
              <w:t xml:space="preserve"> with Bishop</w:t>
            </w:r>
            <w:r>
              <w:rPr>
                <w:rStyle w:val="EndnoteReference"/>
                <w:rFonts w:asciiTheme="majorHAnsi" w:eastAsia="Times New Roman" w:hAnsiTheme="majorHAnsi" w:cstheme="majorHAnsi"/>
                <w:b/>
                <w:sz w:val="20"/>
                <w:szCs w:val="20"/>
              </w:rPr>
              <w:endnoteReference w:id="15"/>
            </w:r>
          </w:p>
        </w:tc>
        <w:tc>
          <w:tcPr>
            <w:tcW w:w="885" w:type="pct"/>
            <w:shd w:val="clear" w:color="auto" w:fill="auto"/>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c>
          <w:tcPr>
            <w:tcW w:w="901" w:type="pct"/>
            <w:vMerge/>
            <w:shd w:val="clear" w:color="auto" w:fill="FFF2CC" w:themeFill="accent4" w:themeFillTint="33"/>
            <w:vAlign w:val="center"/>
          </w:tcPr>
          <w:p w:rsidR="00C92540" w:rsidRPr="00792804" w:rsidRDefault="00C92540" w:rsidP="00EF23FA">
            <w:pPr>
              <w:spacing w:after="0" w:line="240" w:lineRule="auto"/>
              <w:ind w:firstLineChars="100" w:firstLine="200"/>
              <w:jc w:val="center"/>
              <w:rPr>
                <w:rFonts w:asciiTheme="majorHAnsi" w:eastAsia="Times New Roman" w:hAnsiTheme="majorHAnsi" w:cstheme="majorHAnsi"/>
                <w:sz w:val="20"/>
                <w:szCs w:val="20"/>
              </w:rPr>
            </w:pPr>
          </w:p>
        </w:tc>
        <w:tc>
          <w:tcPr>
            <w:tcW w:w="881"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r>
      <w:tr w:rsidR="00C92540" w:rsidRPr="0040778A" w:rsidTr="00C5105A">
        <w:trPr>
          <w:trHeight w:val="288"/>
        </w:trPr>
        <w:tc>
          <w:tcPr>
            <w:tcW w:w="569" w:type="pct"/>
            <w:shd w:val="clear" w:color="000000" w:fill="DCE6F1"/>
            <w:noWrap/>
            <w:vAlign w:val="center"/>
            <w:hideMark/>
          </w:tcPr>
          <w:p w:rsidR="00C92540" w:rsidRPr="00792804" w:rsidRDefault="00C92540" w:rsidP="00EF23F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3:00-3:30</w:t>
            </w:r>
          </w:p>
        </w:tc>
        <w:tc>
          <w:tcPr>
            <w:tcW w:w="882"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bCs/>
                <w:color w:val="000000"/>
                <w:sz w:val="20"/>
                <w:szCs w:val="20"/>
              </w:rPr>
            </w:pPr>
          </w:p>
        </w:tc>
        <w:tc>
          <w:tcPr>
            <w:tcW w:w="882"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c>
          <w:tcPr>
            <w:tcW w:w="885" w:type="pct"/>
            <w:shd w:val="clear" w:color="auto" w:fill="auto"/>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c>
          <w:tcPr>
            <w:tcW w:w="901" w:type="pct"/>
            <w:vMerge/>
            <w:shd w:val="clear" w:color="auto" w:fill="FFF2CC" w:themeFill="accent4" w:themeFillTint="33"/>
            <w:vAlign w:val="center"/>
          </w:tcPr>
          <w:p w:rsidR="00C92540" w:rsidRPr="00792804" w:rsidRDefault="00C92540" w:rsidP="00EF23FA">
            <w:pPr>
              <w:spacing w:after="0" w:line="240" w:lineRule="auto"/>
              <w:ind w:firstLineChars="100" w:firstLine="200"/>
              <w:jc w:val="center"/>
              <w:rPr>
                <w:rFonts w:asciiTheme="majorHAnsi" w:eastAsia="Times New Roman" w:hAnsiTheme="majorHAnsi" w:cstheme="majorHAnsi"/>
                <w:sz w:val="20"/>
                <w:szCs w:val="20"/>
              </w:rPr>
            </w:pPr>
          </w:p>
        </w:tc>
        <w:tc>
          <w:tcPr>
            <w:tcW w:w="881" w:type="pct"/>
            <w:vMerge/>
            <w:shd w:val="clear" w:color="auto" w:fill="FFFFFF" w:themeFill="background1"/>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r>
      <w:tr w:rsidR="00C92540" w:rsidRPr="0040778A" w:rsidTr="00C5105A">
        <w:trPr>
          <w:trHeight w:val="288"/>
        </w:trPr>
        <w:tc>
          <w:tcPr>
            <w:tcW w:w="569" w:type="pct"/>
            <w:shd w:val="clear" w:color="000000" w:fill="DCE6F1"/>
            <w:noWrap/>
            <w:vAlign w:val="center"/>
            <w:hideMark/>
          </w:tcPr>
          <w:p w:rsidR="00C92540" w:rsidRPr="00792804" w:rsidRDefault="00C92540" w:rsidP="00EF23F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3:30-4:00</w:t>
            </w:r>
          </w:p>
        </w:tc>
        <w:tc>
          <w:tcPr>
            <w:tcW w:w="882"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bCs/>
                <w:color w:val="000000"/>
                <w:sz w:val="20"/>
                <w:szCs w:val="20"/>
              </w:rPr>
            </w:pPr>
          </w:p>
        </w:tc>
        <w:tc>
          <w:tcPr>
            <w:tcW w:w="882" w:type="pct"/>
            <w:vMerge/>
            <w:shd w:val="clear" w:color="auto" w:fill="auto"/>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c>
          <w:tcPr>
            <w:tcW w:w="885" w:type="pct"/>
            <w:shd w:val="clear" w:color="auto" w:fill="auto"/>
            <w:vAlign w:val="center"/>
          </w:tcPr>
          <w:p w:rsidR="00C92540" w:rsidRPr="00792804" w:rsidRDefault="00C92540" w:rsidP="00C04E9C">
            <w:pPr>
              <w:spacing w:after="0" w:line="240" w:lineRule="auto"/>
              <w:jc w:val="center"/>
              <w:rPr>
                <w:rFonts w:asciiTheme="majorHAnsi" w:eastAsia="Times New Roman" w:hAnsiTheme="majorHAnsi" w:cstheme="majorHAnsi"/>
                <w:b/>
                <w:sz w:val="20"/>
                <w:szCs w:val="20"/>
              </w:rPr>
            </w:pPr>
          </w:p>
        </w:tc>
        <w:tc>
          <w:tcPr>
            <w:tcW w:w="901" w:type="pct"/>
            <w:vMerge/>
            <w:shd w:val="clear" w:color="auto" w:fill="FFF2CC" w:themeFill="accent4" w:themeFillTint="33"/>
            <w:vAlign w:val="center"/>
          </w:tcPr>
          <w:p w:rsidR="00C92540" w:rsidRPr="00792804" w:rsidRDefault="00C92540" w:rsidP="00EF23FA">
            <w:pPr>
              <w:spacing w:after="0" w:line="240" w:lineRule="auto"/>
              <w:ind w:firstLineChars="100" w:firstLine="200"/>
              <w:jc w:val="center"/>
              <w:rPr>
                <w:rFonts w:asciiTheme="majorHAnsi" w:eastAsia="Times New Roman" w:hAnsiTheme="majorHAnsi" w:cstheme="majorHAnsi"/>
                <w:sz w:val="20"/>
                <w:szCs w:val="20"/>
              </w:rPr>
            </w:pPr>
          </w:p>
        </w:tc>
        <w:tc>
          <w:tcPr>
            <w:tcW w:w="881" w:type="pct"/>
            <w:vMerge/>
            <w:shd w:val="clear" w:color="auto" w:fill="FFFFFF" w:themeFill="background1"/>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r>
      <w:tr w:rsidR="00C92540" w:rsidRPr="0040778A" w:rsidTr="00C5105A">
        <w:trPr>
          <w:trHeight w:val="288"/>
        </w:trPr>
        <w:tc>
          <w:tcPr>
            <w:tcW w:w="569" w:type="pct"/>
            <w:shd w:val="clear" w:color="000000" w:fill="DCE6F1"/>
            <w:noWrap/>
            <w:vAlign w:val="center"/>
            <w:hideMark/>
          </w:tcPr>
          <w:p w:rsidR="00C92540" w:rsidRPr="00792804" w:rsidRDefault="00C92540" w:rsidP="00EF23F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4:00-4:30</w:t>
            </w:r>
          </w:p>
        </w:tc>
        <w:tc>
          <w:tcPr>
            <w:tcW w:w="882"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b/>
                <w:bCs/>
                <w:color w:val="000000"/>
                <w:sz w:val="20"/>
                <w:szCs w:val="20"/>
              </w:rPr>
            </w:pPr>
          </w:p>
        </w:tc>
        <w:tc>
          <w:tcPr>
            <w:tcW w:w="882" w:type="pct"/>
            <w:shd w:val="clear" w:color="auto" w:fill="auto"/>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c>
          <w:tcPr>
            <w:tcW w:w="885" w:type="pct"/>
            <w:vMerge w:val="restart"/>
            <w:shd w:val="clear" w:color="auto" w:fill="FFF2CC" w:themeFill="accent4" w:themeFillTint="33"/>
            <w:vAlign w:val="center"/>
          </w:tcPr>
          <w:p w:rsidR="00C92540" w:rsidRDefault="00C92540" w:rsidP="00C04E9C">
            <w:pPr>
              <w:spacing w:after="0" w:line="240" w:lineRule="auto"/>
              <w:jc w:val="center"/>
              <w:rPr>
                <w:rFonts w:asciiTheme="majorHAnsi" w:eastAsia="Times New Roman" w:hAnsiTheme="majorHAnsi" w:cstheme="majorHAnsi"/>
                <w:b/>
                <w:sz w:val="20"/>
                <w:szCs w:val="20"/>
              </w:rPr>
            </w:pPr>
            <w:r w:rsidRPr="00C870CF">
              <w:rPr>
                <w:rFonts w:asciiTheme="majorHAnsi" w:eastAsia="Times New Roman" w:hAnsiTheme="majorHAnsi" w:cstheme="majorHAnsi"/>
                <w:b/>
                <w:sz w:val="20"/>
                <w:szCs w:val="20"/>
              </w:rPr>
              <w:t>Parent Teacher Conferences</w:t>
            </w:r>
            <w:r>
              <w:rPr>
                <w:rStyle w:val="EndnoteReference"/>
                <w:rFonts w:asciiTheme="majorHAnsi" w:eastAsia="Times New Roman" w:hAnsiTheme="majorHAnsi" w:cstheme="majorHAnsi"/>
                <w:b/>
                <w:sz w:val="20"/>
                <w:szCs w:val="20"/>
              </w:rPr>
              <w:endnoteReference w:id="16"/>
            </w:r>
          </w:p>
          <w:p w:rsidR="00C92540" w:rsidRPr="004F580D" w:rsidRDefault="00C92540" w:rsidP="00390D9D">
            <w:pPr>
              <w:spacing w:after="0" w:line="240" w:lineRule="auto"/>
              <w:jc w:val="center"/>
              <w:rPr>
                <w:rFonts w:asciiTheme="majorHAnsi" w:eastAsia="Times New Roman" w:hAnsiTheme="majorHAnsi" w:cstheme="majorHAnsi"/>
                <w:sz w:val="20"/>
                <w:szCs w:val="20"/>
              </w:rPr>
            </w:pPr>
            <w:r w:rsidRPr="004F580D">
              <w:rPr>
                <w:rFonts w:asciiTheme="majorHAnsi" w:eastAsia="Times New Roman" w:hAnsiTheme="majorHAnsi" w:cstheme="majorHAnsi"/>
                <w:sz w:val="20"/>
                <w:szCs w:val="20"/>
              </w:rPr>
              <w:t xml:space="preserve">Dinner with </w:t>
            </w:r>
            <w:r w:rsidR="00390D9D">
              <w:rPr>
                <w:rFonts w:asciiTheme="majorHAnsi" w:eastAsia="Times New Roman" w:hAnsiTheme="majorHAnsi" w:cstheme="majorHAnsi"/>
                <w:sz w:val="20"/>
                <w:szCs w:val="20"/>
              </w:rPr>
              <w:t>Chris</w:t>
            </w:r>
          </w:p>
        </w:tc>
        <w:tc>
          <w:tcPr>
            <w:tcW w:w="901" w:type="pct"/>
            <w:vMerge/>
            <w:shd w:val="clear" w:color="auto" w:fill="FFF2CC" w:themeFill="accent4" w:themeFillTint="33"/>
            <w:vAlign w:val="center"/>
          </w:tcPr>
          <w:p w:rsidR="00C92540" w:rsidRPr="00792804" w:rsidRDefault="00C92540" w:rsidP="00EF23FA">
            <w:pPr>
              <w:spacing w:after="0" w:line="240" w:lineRule="auto"/>
              <w:ind w:firstLineChars="100" w:firstLine="200"/>
              <w:jc w:val="center"/>
              <w:rPr>
                <w:rFonts w:asciiTheme="majorHAnsi" w:eastAsia="Times New Roman" w:hAnsiTheme="majorHAnsi" w:cstheme="majorHAnsi"/>
                <w:sz w:val="20"/>
                <w:szCs w:val="20"/>
              </w:rPr>
            </w:pPr>
          </w:p>
        </w:tc>
        <w:tc>
          <w:tcPr>
            <w:tcW w:w="881" w:type="pct"/>
            <w:vMerge/>
            <w:shd w:val="clear" w:color="auto" w:fill="FFFFFF" w:themeFill="background1"/>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r>
      <w:tr w:rsidR="00C92540" w:rsidRPr="0040778A" w:rsidTr="00C5105A">
        <w:trPr>
          <w:trHeight w:val="288"/>
        </w:trPr>
        <w:tc>
          <w:tcPr>
            <w:tcW w:w="569" w:type="pct"/>
            <w:shd w:val="clear" w:color="000000" w:fill="DCE6F1"/>
            <w:noWrap/>
            <w:vAlign w:val="center"/>
            <w:hideMark/>
          </w:tcPr>
          <w:p w:rsidR="00C92540" w:rsidRPr="00792804" w:rsidRDefault="00C92540" w:rsidP="00EF23F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4:30-5:00</w:t>
            </w:r>
          </w:p>
        </w:tc>
        <w:tc>
          <w:tcPr>
            <w:tcW w:w="882" w:type="pct"/>
            <w:shd w:val="clear" w:color="auto" w:fill="auto"/>
            <w:vAlign w:val="center"/>
          </w:tcPr>
          <w:p w:rsidR="00C92540" w:rsidRPr="00792804" w:rsidRDefault="00C92540" w:rsidP="00C04E9C">
            <w:pPr>
              <w:spacing w:after="0" w:line="240" w:lineRule="auto"/>
              <w:jc w:val="center"/>
              <w:rPr>
                <w:rFonts w:asciiTheme="majorHAnsi" w:eastAsia="Times New Roman" w:hAnsiTheme="majorHAnsi" w:cstheme="majorHAnsi"/>
                <w:bCs/>
                <w:color w:val="000000"/>
                <w:sz w:val="20"/>
                <w:szCs w:val="20"/>
              </w:rPr>
            </w:pPr>
          </w:p>
        </w:tc>
        <w:tc>
          <w:tcPr>
            <w:tcW w:w="882" w:type="pct"/>
            <w:shd w:val="clear" w:color="auto" w:fill="auto"/>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c>
          <w:tcPr>
            <w:tcW w:w="885" w:type="pct"/>
            <w:vMerge/>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c>
          <w:tcPr>
            <w:tcW w:w="901" w:type="pct"/>
            <w:vMerge/>
            <w:shd w:val="clear" w:color="auto" w:fill="FFF2CC" w:themeFill="accent4" w:themeFillTint="33"/>
            <w:vAlign w:val="center"/>
          </w:tcPr>
          <w:p w:rsidR="00C92540" w:rsidRPr="00792804" w:rsidRDefault="00C92540" w:rsidP="00EF23FA">
            <w:pPr>
              <w:spacing w:after="0" w:line="240" w:lineRule="auto"/>
              <w:ind w:firstLineChars="100" w:firstLine="200"/>
              <w:jc w:val="center"/>
              <w:rPr>
                <w:rFonts w:asciiTheme="majorHAnsi" w:eastAsia="Times New Roman" w:hAnsiTheme="majorHAnsi" w:cstheme="majorHAnsi"/>
                <w:sz w:val="20"/>
                <w:szCs w:val="20"/>
              </w:rPr>
            </w:pPr>
          </w:p>
        </w:tc>
        <w:tc>
          <w:tcPr>
            <w:tcW w:w="881" w:type="pct"/>
            <w:shd w:val="clear" w:color="auto" w:fill="FFFFFF" w:themeFill="background1"/>
            <w:vAlign w:val="center"/>
          </w:tcPr>
          <w:p w:rsidR="00C92540" w:rsidRPr="00792804" w:rsidRDefault="00C92540" w:rsidP="00C04E9C">
            <w:pPr>
              <w:spacing w:after="0" w:line="240" w:lineRule="auto"/>
              <w:jc w:val="center"/>
              <w:rPr>
                <w:rFonts w:asciiTheme="majorHAnsi" w:eastAsia="Times New Roman" w:hAnsiTheme="majorHAnsi" w:cstheme="majorHAnsi"/>
                <w:sz w:val="20"/>
                <w:szCs w:val="20"/>
              </w:rPr>
            </w:pPr>
          </w:p>
        </w:tc>
      </w:tr>
      <w:tr w:rsidR="00C92540" w:rsidRPr="00792804" w:rsidTr="00C92540">
        <w:trPr>
          <w:trHeight w:val="288"/>
        </w:trPr>
        <w:tc>
          <w:tcPr>
            <w:tcW w:w="569" w:type="pct"/>
            <w:shd w:val="clear" w:color="000000" w:fill="DCE6F1"/>
            <w:noWrap/>
            <w:vAlign w:val="center"/>
            <w:hideMark/>
          </w:tcPr>
          <w:p w:rsidR="00C92540" w:rsidRPr="00792804" w:rsidRDefault="00C92540" w:rsidP="00EF23F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5:00-5:30</w:t>
            </w:r>
          </w:p>
        </w:tc>
        <w:tc>
          <w:tcPr>
            <w:tcW w:w="882" w:type="pct"/>
            <w:shd w:val="clear" w:color="auto" w:fill="auto"/>
            <w:vAlign w:val="center"/>
          </w:tcPr>
          <w:p w:rsidR="00C92540" w:rsidRPr="00792804" w:rsidRDefault="00C92540" w:rsidP="00C04E9C">
            <w:pPr>
              <w:spacing w:after="0" w:line="240" w:lineRule="auto"/>
              <w:rPr>
                <w:rFonts w:asciiTheme="majorHAnsi" w:eastAsia="Times New Roman" w:hAnsiTheme="majorHAnsi" w:cstheme="majorHAnsi"/>
                <w:b/>
                <w:bCs/>
                <w:color w:val="000000"/>
                <w:sz w:val="20"/>
                <w:szCs w:val="20"/>
              </w:rPr>
            </w:pPr>
          </w:p>
        </w:tc>
        <w:tc>
          <w:tcPr>
            <w:tcW w:w="882" w:type="pct"/>
            <w:vMerge w:val="restart"/>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b/>
                <w:bCs/>
                <w:color w:val="000000"/>
                <w:sz w:val="20"/>
                <w:szCs w:val="20"/>
              </w:rPr>
            </w:pPr>
            <w:r>
              <w:rPr>
                <w:rFonts w:asciiTheme="majorHAnsi" w:eastAsia="Times New Roman" w:hAnsiTheme="majorHAnsi" w:cstheme="majorHAnsi"/>
                <w:b/>
                <w:bCs/>
                <w:color w:val="000000"/>
                <w:sz w:val="20"/>
                <w:szCs w:val="20"/>
              </w:rPr>
              <w:t>Ministry Awards Banquet</w:t>
            </w:r>
            <w:r>
              <w:rPr>
                <w:rStyle w:val="EndnoteReference"/>
                <w:rFonts w:asciiTheme="majorHAnsi" w:eastAsia="Times New Roman" w:hAnsiTheme="majorHAnsi" w:cstheme="majorHAnsi"/>
                <w:b/>
                <w:bCs/>
                <w:color w:val="000000"/>
                <w:sz w:val="20"/>
                <w:szCs w:val="20"/>
              </w:rPr>
              <w:endnoteReference w:id="17"/>
            </w:r>
          </w:p>
        </w:tc>
        <w:tc>
          <w:tcPr>
            <w:tcW w:w="885" w:type="pct"/>
            <w:vMerge/>
            <w:shd w:val="clear" w:color="auto" w:fill="auto"/>
            <w:vAlign w:val="center"/>
          </w:tcPr>
          <w:p w:rsidR="00C92540" w:rsidRPr="00792804" w:rsidRDefault="00C92540" w:rsidP="00C04E9C">
            <w:pPr>
              <w:spacing w:after="0" w:line="240" w:lineRule="auto"/>
              <w:rPr>
                <w:rFonts w:asciiTheme="majorHAnsi" w:eastAsia="Times New Roman" w:hAnsiTheme="majorHAnsi" w:cstheme="majorHAnsi"/>
                <w:b/>
                <w:bCs/>
                <w:color w:val="000000"/>
                <w:sz w:val="20"/>
                <w:szCs w:val="20"/>
              </w:rPr>
            </w:pPr>
          </w:p>
        </w:tc>
        <w:tc>
          <w:tcPr>
            <w:tcW w:w="901" w:type="pct"/>
            <w:vMerge w:val="restart"/>
            <w:shd w:val="clear" w:color="auto" w:fill="FFF2CC" w:themeFill="accent4" w:themeFillTint="33"/>
            <w:vAlign w:val="center"/>
          </w:tcPr>
          <w:p w:rsidR="00C92540" w:rsidRPr="00792804" w:rsidRDefault="00C92540" w:rsidP="00621F70">
            <w:pPr>
              <w:spacing w:after="0" w:line="240" w:lineRule="auto"/>
              <w:ind w:firstLineChars="100" w:firstLine="201"/>
              <w:jc w:val="center"/>
              <w:rPr>
                <w:rFonts w:asciiTheme="majorHAnsi" w:eastAsia="Times New Roman" w:hAnsiTheme="majorHAnsi" w:cstheme="majorHAnsi"/>
                <w:b/>
                <w:bCs/>
                <w:color w:val="000000"/>
                <w:sz w:val="20"/>
                <w:szCs w:val="20"/>
              </w:rPr>
            </w:pPr>
            <w:r>
              <w:rPr>
                <w:rFonts w:asciiTheme="majorHAnsi" w:eastAsia="Times New Roman" w:hAnsiTheme="majorHAnsi" w:cstheme="majorHAnsi"/>
                <w:b/>
                <w:bCs/>
                <w:color w:val="000000"/>
                <w:sz w:val="20"/>
                <w:szCs w:val="20"/>
              </w:rPr>
              <w:t xml:space="preserve">Board Dinner </w:t>
            </w:r>
          </w:p>
        </w:tc>
        <w:tc>
          <w:tcPr>
            <w:tcW w:w="881" w:type="pct"/>
            <w:shd w:val="clear" w:color="auto" w:fill="FFFFFF" w:themeFill="background1"/>
            <w:vAlign w:val="center"/>
          </w:tcPr>
          <w:p w:rsidR="00C92540" w:rsidRPr="00792804" w:rsidRDefault="00C92540" w:rsidP="00C04E9C">
            <w:pPr>
              <w:spacing w:after="0" w:line="240" w:lineRule="auto"/>
              <w:jc w:val="center"/>
              <w:rPr>
                <w:rFonts w:asciiTheme="majorHAnsi" w:eastAsia="Times New Roman" w:hAnsiTheme="majorHAnsi" w:cstheme="majorHAnsi"/>
                <w:b/>
                <w:bCs/>
                <w:color w:val="000000"/>
                <w:sz w:val="20"/>
                <w:szCs w:val="20"/>
              </w:rPr>
            </w:pPr>
          </w:p>
        </w:tc>
      </w:tr>
      <w:tr w:rsidR="00C92540" w:rsidRPr="00792804" w:rsidTr="00C92540">
        <w:trPr>
          <w:trHeight w:val="288"/>
        </w:trPr>
        <w:tc>
          <w:tcPr>
            <w:tcW w:w="569" w:type="pct"/>
            <w:shd w:val="clear" w:color="000000" w:fill="DCE6F1"/>
            <w:noWrap/>
            <w:vAlign w:val="center"/>
            <w:hideMark/>
          </w:tcPr>
          <w:p w:rsidR="00C92540" w:rsidRPr="00792804" w:rsidRDefault="00C92540" w:rsidP="00EF23F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5:30-6:00</w:t>
            </w:r>
          </w:p>
        </w:tc>
        <w:tc>
          <w:tcPr>
            <w:tcW w:w="882" w:type="pct"/>
            <w:shd w:val="clear" w:color="auto" w:fill="auto"/>
            <w:vAlign w:val="center"/>
            <w:hideMark/>
          </w:tcPr>
          <w:p w:rsidR="00C92540" w:rsidRPr="00792804" w:rsidRDefault="00C92540" w:rsidP="00C04E9C">
            <w:pPr>
              <w:spacing w:after="0" w:line="240" w:lineRule="auto"/>
              <w:rPr>
                <w:rFonts w:asciiTheme="majorHAnsi" w:eastAsia="Times New Roman" w:hAnsiTheme="majorHAnsi" w:cstheme="majorHAnsi"/>
                <w:b/>
                <w:bCs/>
                <w:color w:val="000000"/>
                <w:sz w:val="20"/>
                <w:szCs w:val="20"/>
              </w:rPr>
            </w:pPr>
          </w:p>
        </w:tc>
        <w:tc>
          <w:tcPr>
            <w:tcW w:w="882" w:type="pct"/>
            <w:vMerge/>
            <w:shd w:val="clear" w:color="auto" w:fill="FFF2CC" w:themeFill="accent4" w:themeFillTint="33"/>
            <w:vAlign w:val="center"/>
            <w:hideMark/>
          </w:tcPr>
          <w:p w:rsidR="00C92540" w:rsidRPr="00792804" w:rsidRDefault="00C92540" w:rsidP="00621F70">
            <w:pPr>
              <w:spacing w:after="0" w:line="240" w:lineRule="auto"/>
              <w:ind w:firstLineChars="100" w:firstLine="201"/>
              <w:jc w:val="center"/>
              <w:rPr>
                <w:rFonts w:asciiTheme="majorHAnsi" w:eastAsia="Times New Roman" w:hAnsiTheme="majorHAnsi" w:cstheme="majorHAnsi"/>
                <w:b/>
                <w:bCs/>
                <w:color w:val="000000"/>
                <w:sz w:val="20"/>
                <w:szCs w:val="20"/>
              </w:rPr>
            </w:pPr>
          </w:p>
        </w:tc>
        <w:tc>
          <w:tcPr>
            <w:tcW w:w="885" w:type="pct"/>
            <w:vMerge/>
            <w:shd w:val="clear" w:color="auto" w:fill="auto"/>
            <w:vAlign w:val="center"/>
            <w:hideMark/>
          </w:tcPr>
          <w:p w:rsidR="00C92540" w:rsidRPr="00792804" w:rsidRDefault="00C92540" w:rsidP="00C04E9C">
            <w:pPr>
              <w:spacing w:after="0" w:line="240" w:lineRule="auto"/>
              <w:rPr>
                <w:rFonts w:asciiTheme="majorHAnsi" w:eastAsia="Times New Roman" w:hAnsiTheme="majorHAnsi" w:cstheme="majorHAnsi"/>
                <w:b/>
                <w:bCs/>
                <w:color w:val="000000"/>
                <w:sz w:val="20"/>
                <w:szCs w:val="20"/>
              </w:rPr>
            </w:pPr>
          </w:p>
        </w:tc>
        <w:tc>
          <w:tcPr>
            <w:tcW w:w="901" w:type="pct"/>
            <w:vMerge/>
            <w:shd w:val="clear" w:color="auto" w:fill="FFF2CC" w:themeFill="accent4" w:themeFillTint="33"/>
            <w:vAlign w:val="center"/>
            <w:hideMark/>
          </w:tcPr>
          <w:p w:rsidR="00C92540" w:rsidRPr="00792804" w:rsidRDefault="00C92540" w:rsidP="00621F70">
            <w:pPr>
              <w:spacing w:after="0" w:line="240" w:lineRule="auto"/>
              <w:ind w:firstLineChars="100" w:firstLine="201"/>
              <w:jc w:val="center"/>
              <w:rPr>
                <w:rFonts w:asciiTheme="majorHAnsi" w:eastAsia="Times New Roman" w:hAnsiTheme="majorHAnsi" w:cstheme="majorHAnsi"/>
                <w:b/>
                <w:bCs/>
                <w:color w:val="000000"/>
                <w:sz w:val="20"/>
                <w:szCs w:val="20"/>
              </w:rPr>
            </w:pPr>
          </w:p>
        </w:tc>
        <w:tc>
          <w:tcPr>
            <w:tcW w:w="881" w:type="pct"/>
            <w:shd w:val="clear" w:color="auto" w:fill="FFFFFF" w:themeFill="background1"/>
            <w:vAlign w:val="center"/>
            <w:hideMark/>
          </w:tcPr>
          <w:p w:rsidR="00C92540" w:rsidRPr="00792804" w:rsidRDefault="00C92540" w:rsidP="00C04E9C">
            <w:pPr>
              <w:spacing w:after="0" w:line="240" w:lineRule="auto"/>
              <w:rPr>
                <w:rFonts w:asciiTheme="majorHAnsi" w:eastAsia="Times New Roman" w:hAnsiTheme="majorHAnsi" w:cstheme="majorHAnsi"/>
                <w:b/>
                <w:bCs/>
                <w:color w:val="000000"/>
                <w:sz w:val="20"/>
                <w:szCs w:val="20"/>
              </w:rPr>
            </w:pPr>
          </w:p>
        </w:tc>
      </w:tr>
      <w:tr w:rsidR="00C92540" w:rsidRPr="00792804" w:rsidTr="00621F70">
        <w:trPr>
          <w:trHeight w:val="305"/>
        </w:trPr>
        <w:tc>
          <w:tcPr>
            <w:tcW w:w="569" w:type="pct"/>
            <w:shd w:val="clear" w:color="000000" w:fill="DCE6F1"/>
            <w:vAlign w:val="bottom"/>
            <w:hideMark/>
          </w:tcPr>
          <w:p w:rsidR="00C92540" w:rsidRPr="00792804" w:rsidRDefault="00C92540" w:rsidP="00EF23F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 xml:space="preserve">6:00-6:30 </w:t>
            </w:r>
          </w:p>
        </w:tc>
        <w:tc>
          <w:tcPr>
            <w:tcW w:w="882" w:type="pct"/>
            <w:shd w:val="clear" w:color="auto" w:fill="FFF2CC" w:themeFill="accent4" w:themeFillTint="33"/>
            <w:vAlign w:val="center"/>
          </w:tcPr>
          <w:p w:rsidR="00C92540" w:rsidRPr="00792804" w:rsidRDefault="00C92540" w:rsidP="00C04E9C">
            <w:pPr>
              <w:spacing w:after="0" w:line="240" w:lineRule="auto"/>
              <w:jc w:val="center"/>
              <w:rPr>
                <w:rFonts w:asciiTheme="majorHAnsi" w:eastAsia="Times New Roman" w:hAnsiTheme="majorHAnsi" w:cstheme="majorHAnsi"/>
                <w:b/>
                <w:bCs/>
                <w:color w:val="000000"/>
                <w:sz w:val="20"/>
                <w:szCs w:val="20"/>
              </w:rPr>
            </w:pPr>
            <w:r>
              <w:rPr>
                <w:rFonts w:asciiTheme="majorHAnsi" w:eastAsia="Times New Roman" w:hAnsiTheme="majorHAnsi" w:cstheme="majorHAnsi"/>
                <w:b/>
                <w:bCs/>
                <w:color w:val="000000"/>
                <w:sz w:val="20"/>
                <w:szCs w:val="20"/>
              </w:rPr>
              <w:t>Exercise</w:t>
            </w:r>
            <w:r>
              <w:rPr>
                <w:rStyle w:val="EndnoteReference"/>
                <w:rFonts w:asciiTheme="majorHAnsi" w:eastAsia="Times New Roman" w:hAnsiTheme="majorHAnsi" w:cstheme="majorHAnsi"/>
                <w:b/>
                <w:bCs/>
                <w:color w:val="000000"/>
                <w:sz w:val="20"/>
                <w:szCs w:val="20"/>
              </w:rPr>
              <w:endnoteReference w:id="18"/>
            </w:r>
          </w:p>
        </w:tc>
        <w:tc>
          <w:tcPr>
            <w:tcW w:w="882" w:type="pct"/>
            <w:vMerge/>
            <w:shd w:val="clear" w:color="auto" w:fill="FFF2CC" w:themeFill="accent4" w:themeFillTint="33"/>
            <w:vAlign w:val="center"/>
          </w:tcPr>
          <w:p w:rsidR="00C92540" w:rsidRPr="00792804" w:rsidRDefault="00C92540" w:rsidP="00621F70">
            <w:pPr>
              <w:spacing w:after="0" w:line="240" w:lineRule="auto"/>
              <w:ind w:firstLineChars="100" w:firstLine="201"/>
              <w:jc w:val="center"/>
              <w:rPr>
                <w:rFonts w:asciiTheme="majorHAnsi" w:eastAsia="Times New Roman" w:hAnsiTheme="majorHAnsi" w:cstheme="majorHAnsi"/>
                <w:b/>
                <w:bCs/>
                <w:color w:val="000000"/>
                <w:sz w:val="20"/>
                <w:szCs w:val="20"/>
              </w:rPr>
            </w:pPr>
          </w:p>
        </w:tc>
        <w:tc>
          <w:tcPr>
            <w:tcW w:w="885" w:type="pct"/>
            <w:shd w:val="clear" w:color="auto" w:fill="FFF2CC" w:themeFill="accent4" w:themeFillTint="33"/>
            <w:vAlign w:val="center"/>
          </w:tcPr>
          <w:p w:rsidR="00C92540" w:rsidRDefault="00C92540" w:rsidP="00C04E9C">
            <w:pPr>
              <w:spacing w:after="0" w:line="240" w:lineRule="auto"/>
              <w:jc w:val="center"/>
              <w:rPr>
                <w:rFonts w:asciiTheme="majorHAnsi" w:eastAsia="Times New Roman" w:hAnsiTheme="majorHAnsi" w:cstheme="majorHAnsi"/>
                <w:b/>
                <w:bCs/>
                <w:color w:val="000000"/>
                <w:sz w:val="20"/>
                <w:szCs w:val="20"/>
              </w:rPr>
            </w:pPr>
            <w:r>
              <w:rPr>
                <w:rFonts w:asciiTheme="majorHAnsi" w:eastAsia="Times New Roman" w:hAnsiTheme="majorHAnsi" w:cstheme="majorHAnsi"/>
                <w:b/>
                <w:bCs/>
                <w:color w:val="000000"/>
                <w:sz w:val="20"/>
                <w:szCs w:val="20"/>
              </w:rPr>
              <w:t>Exercise</w:t>
            </w:r>
          </w:p>
          <w:p w:rsidR="00C92540" w:rsidRPr="00E3259B" w:rsidRDefault="00C92540" w:rsidP="00390D9D">
            <w:pPr>
              <w:spacing w:after="0" w:line="240" w:lineRule="auto"/>
              <w:jc w:val="center"/>
              <w:rPr>
                <w:rFonts w:asciiTheme="majorHAnsi" w:eastAsia="Times New Roman" w:hAnsiTheme="majorHAnsi" w:cstheme="majorHAnsi"/>
                <w:bCs/>
                <w:color w:val="000000"/>
                <w:sz w:val="20"/>
                <w:szCs w:val="20"/>
              </w:rPr>
            </w:pPr>
            <w:r w:rsidRPr="00E3259B">
              <w:rPr>
                <w:rFonts w:asciiTheme="majorHAnsi" w:eastAsia="Times New Roman" w:hAnsiTheme="majorHAnsi" w:cstheme="majorHAnsi"/>
                <w:bCs/>
                <w:color w:val="000000"/>
                <w:sz w:val="20"/>
                <w:szCs w:val="20"/>
              </w:rPr>
              <w:t xml:space="preserve">(Training with </w:t>
            </w:r>
            <w:r w:rsidR="00390D9D">
              <w:rPr>
                <w:rFonts w:asciiTheme="majorHAnsi" w:eastAsia="Times New Roman" w:hAnsiTheme="majorHAnsi" w:cstheme="majorHAnsi"/>
                <w:bCs/>
                <w:color w:val="000000"/>
                <w:sz w:val="20"/>
                <w:szCs w:val="20"/>
              </w:rPr>
              <w:t>Shannon</w:t>
            </w:r>
            <w:r w:rsidRPr="00E3259B">
              <w:rPr>
                <w:rFonts w:asciiTheme="majorHAnsi" w:eastAsia="Times New Roman" w:hAnsiTheme="majorHAnsi" w:cstheme="majorHAnsi"/>
                <w:bCs/>
                <w:color w:val="000000"/>
                <w:sz w:val="20"/>
                <w:szCs w:val="20"/>
              </w:rPr>
              <w:t xml:space="preserve">) </w:t>
            </w:r>
          </w:p>
        </w:tc>
        <w:tc>
          <w:tcPr>
            <w:tcW w:w="901" w:type="pct"/>
            <w:vMerge/>
            <w:shd w:val="clear" w:color="auto" w:fill="FFF2CC" w:themeFill="accent4" w:themeFillTint="33"/>
            <w:vAlign w:val="center"/>
          </w:tcPr>
          <w:p w:rsidR="00C92540" w:rsidRPr="00792804" w:rsidRDefault="00C92540" w:rsidP="00621F70">
            <w:pPr>
              <w:spacing w:after="0" w:line="240" w:lineRule="auto"/>
              <w:ind w:firstLineChars="100" w:firstLine="201"/>
              <w:jc w:val="center"/>
              <w:rPr>
                <w:rFonts w:asciiTheme="majorHAnsi" w:eastAsia="Times New Roman" w:hAnsiTheme="majorHAnsi" w:cstheme="majorHAnsi"/>
                <w:b/>
                <w:bCs/>
                <w:color w:val="000000"/>
                <w:sz w:val="20"/>
                <w:szCs w:val="20"/>
              </w:rPr>
            </w:pPr>
          </w:p>
        </w:tc>
        <w:tc>
          <w:tcPr>
            <w:tcW w:w="881" w:type="pct"/>
            <w:shd w:val="clear" w:color="auto" w:fill="FFF2CC" w:themeFill="accent4" w:themeFillTint="33"/>
            <w:vAlign w:val="center"/>
            <w:hideMark/>
          </w:tcPr>
          <w:p w:rsidR="00C92540" w:rsidRPr="00792804" w:rsidRDefault="00C92540" w:rsidP="00C04E9C">
            <w:pPr>
              <w:spacing w:after="0" w:line="240" w:lineRule="auto"/>
              <w:jc w:val="center"/>
              <w:rPr>
                <w:rFonts w:asciiTheme="majorHAnsi" w:eastAsia="Times New Roman" w:hAnsiTheme="majorHAnsi" w:cstheme="majorHAnsi"/>
                <w:b/>
                <w:bCs/>
                <w:color w:val="000000"/>
                <w:sz w:val="20"/>
                <w:szCs w:val="20"/>
              </w:rPr>
            </w:pPr>
            <w:r>
              <w:rPr>
                <w:rFonts w:asciiTheme="majorHAnsi" w:eastAsia="Times New Roman" w:hAnsiTheme="majorHAnsi" w:cstheme="majorHAnsi"/>
                <w:b/>
                <w:bCs/>
                <w:color w:val="000000"/>
                <w:sz w:val="20"/>
                <w:szCs w:val="20"/>
              </w:rPr>
              <w:t>Exercise</w:t>
            </w:r>
          </w:p>
        </w:tc>
      </w:tr>
    </w:tbl>
    <w:p w:rsidR="004F580D" w:rsidRDefault="004F580D" w:rsidP="00621F70">
      <w:pPr>
        <w:spacing w:after="0" w:line="240" w:lineRule="auto"/>
        <w:ind w:firstLineChars="100" w:firstLine="201"/>
        <w:rPr>
          <w:rFonts w:asciiTheme="majorHAnsi" w:eastAsia="Times New Roman" w:hAnsiTheme="majorHAnsi" w:cstheme="majorHAnsi"/>
          <w:b/>
          <w:bCs/>
          <w:color w:val="000000"/>
          <w:sz w:val="20"/>
          <w:szCs w:val="20"/>
        </w:rPr>
      </w:pPr>
    </w:p>
    <w:p w:rsidR="00621F70" w:rsidRPr="004F580D" w:rsidRDefault="004F580D" w:rsidP="004F580D">
      <w:pPr>
        <w:tabs>
          <w:tab w:val="left" w:pos="9347"/>
        </w:tabs>
        <w:rPr>
          <w:rFonts w:asciiTheme="majorHAnsi" w:eastAsia="Times New Roman" w:hAnsiTheme="majorHAnsi" w:cstheme="majorHAnsi"/>
          <w:sz w:val="20"/>
          <w:szCs w:val="20"/>
        </w:rPr>
      </w:pPr>
      <w:r>
        <w:rPr>
          <w:rFonts w:asciiTheme="majorHAnsi" w:eastAsia="Times New Roman" w:hAnsiTheme="majorHAnsi" w:cstheme="majorHAnsi"/>
          <w:sz w:val="20"/>
          <w:szCs w:val="20"/>
        </w:rPr>
        <w:tab/>
      </w:r>
    </w:p>
    <w:sectPr w:rsidR="00621F70" w:rsidRPr="004F580D" w:rsidSect="00EF23F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280" w:rsidRDefault="00876280" w:rsidP="00621F70">
      <w:pPr>
        <w:spacing w:after="0" w:line="240" w:lineRule="auto"/>
      </w:pPr>
      <w:r>
        <w:separator/>
      </w:r>
    </w:p>
  </w:endnote>
  <w:endnote w:type="continuationSeparator" w:id="0">
    <w:p w:rsidR="00876280" w:rsidRDefault="00876280" w:rsidP="00621F70">
      <w:pPr>
        <w:spacing w:after="0" w:line="240" w:lineRule="auto"/>
      </w:pPr>
      <w:r>
        <w:continuationSeparator/>
      </w:r>
    </w:p>
  </w:endnote>
  <w:endnote w:id="1">
    <w:p w:rsidR="00EF23FA" w:rsidRPr="00621F70" w:rsidRDefault="00EF23FA" w:rsidP="00621F70">
      <w:pPr>
        <w:pStyle w:val="EndnoteText"/>
        <w:rPr>
          <w:sz w:val="24"/>
        </w:rPr>
      </w:pPr>
      <w:r w:rsidRPr="000A1227">
        <w:rPr>
          <w:rStyle w:val="EndnoteReference"/>
          <w:sz w:val="24"/>
        </w:rPr>
        <w:endnoteRef/>
      </w:r>
      <w:r w:rsidRPr="000A1227">
        <w:rPr>
          <w:sz w:val="24"/>
        </w:rPr>
        <w:t xml:space="preserve"> </w:t>
      </w:r>
      <w:r>
        <w:rPr>
          <w:sz w:val="24"/>
        </w:rPr>
        <w:t>PRAYER. M</w:t>
      </w:r>
      <w:r w:rsidRPr="000A1227">
        <w:rPr>
          <w:sz w:val="24"/>
        </w:rPr>
        <w:t>ission Leadership is a ministry and a calling. Cultivating a personal spiritual practice, be it medi</w:t>
      </w:r>
      <w:r>
        <w:rPr>
          <w:sz w:val="24"/>
        </w:rPr>
        <w:t>t</w:t>
      </w:r>
      <w:r w:rsidRPr="000A1227">
        <w:rPr>
          <w:sz w:val="24"/>
        </w:rPr>
        <w:t xml:space="preserve">ation, Liturgy of the Hours, daily mass, yoga, </w:t>
      </w:r>
      <w:r w:rsidRPr="000A1227">
        <w:rPr>
          <w:i/>
          <w:sz w:val="24"/>
        </w:rPr>
        <w:t>Lectio Divina</w:t>
      </w:r>
      <w:r w:rsidRPr="000A1227">
        <w:rPr>
          <w:sz w:val="24"/>
        </w:rPr>
        <w:t>, centering prayer or any combination thereof, is essential to the vocation and in</w:t>
      </w:r>
      <w:r>
        <w:rPr>
          <w:sz w:val="24"/>
        </w:rPr>
        <w:t xml:space="preserve">tegrity of the mission leader. It is critical to make </w:t>
      </w:r>
      <w:r w:rsidRPr="000A1227">
        <w:rPr>
          <w:sz w:val="24"/>
        </w:rPr>
        <w:t xml:space="preserve">this practice a </w:t>
      </w:r>
      <w:r>
        <w:rPr>
          <w:sz w:val="24"/>
        </w:rPr>
        <w:t xml:space="preserve">scheduled </w:t>
      </w:r>
      <w:r w:rsidRPr="000A1227">
        <w:rPr>
          <w:sz w:val="24"/>
        </w:rPr>
        <w:t xml:space="preserve">part of </w:t>
      </w:r>
      <w:r>
        <w:rPr>
          <w:sz w:val="24"/>
        </w:rPr>
        <w:t>a</w:t>
      </w:r>
      <w:r w:rsidRPr="000A1227">
        <w:rPr>
          <w:sz w:val="24"/>
        </w:rPr>
        <w:t xml:space="preserve"> daily routine</w:t>
      </w:r>
      <w:r>
        <w:rPr>
          <w:sz w:val="24"/>
        </w:rPr>
        <w:t xml:space="preserve"> and to protect that time. </w:t>
      </w:r>
      <w:r>
        <w:rPr>
          <w:sz w:val="24"/>
        </w:rPr>
        <w:br/>
      </w:r>
    </w:p>
  </w:endnote>
  <w:endnote w:id="2">
    <w:p w:rsidR="00EF23FA" w:rsidRDefault="00EF23FA">
      <w:pPr>
        <w:pStyle w:val="EndnoteText"/>
      </w:pPr>
      <w:r>
        <w:rPr>
          <w:rStyle w:val="EndnoteReference"/>
        </w:rPr>
        <w:endnoteRef/>
      </w:r>
      <w:r>
        <w:t xml:space="preserve"> </w:t>
      </w:r>
      <w:r w:rsidRPr="005061FF">
        <w:rPr>
          <w:sz w:val="24"/>
        </w:rPr>
        <w:t xml:space="preserve">MAYOR’S PRAYER BREAKFAST. </w:t>
      </w:r>
      <w:r>
        <w:rPr>
          <w:sz w:val="24"/>
        </w:rPr>
        <w:t xml:space="preserve">As a member of the local ministry community, mission leaders are </w:t>
      </w:r>
      <w:r w:rsidR="000A2715">
        <w:rPr>
          <w:sz w:val="24"/>
        </w:rPr>
        <w:t>frequently</w:t>
      </w:r>
      <w:r>
        <w:rPr>
          <w:sz w:val="24"/>
        </w:rPr>
        <w:t xml:space="preserve"> called upon to attend ecclesial and civic functions. These are good opportunities to listen for the needs of the community as well as look for ways to enhance and create partnerships. </w:t>
      </w:r>
    </w:p>
    <w:p w:rsidR="00EF23FA" w:rsidRDefault="00EF23FA">
      <w:pPr>
        <w:pStyle w:val="EndnoteText"/>
      </w:pPr>
    </w:p>
  </w:endnote>
  <w:endnote w:id="3">
    <w:p w:rsidR="00EF23FA" w:rsidRPr="00026B1D" w:rsidRDefault="00EF23FA" w:rsidP="009E29AF">
      <w:pPr>
        <w:pStyle w:val="EndnoteText"/>
        <w:jc w:val="both"/>
        <w:rPr>
          <w:rStyle w:val="EndnoteReference"/>
        </w:rPr>
      </w:pPr>
      <w:r w:rsidRPr="00C870CF">
        <w:rPr>
          <w:rStyle w:val="EndnoteReference"/>
        </w:rPr>
        <w:endnoteRef/>
      </w:r>
      <w:r w:rsidRPr="00C870CF">
        <w:rPr>
          <w:rStyle w:val="EndnoteReference"/>
        </w:rPr>
        <w:t xml:space="preserve"> </w:t>
      </w:r>
      <w:r w:rsidR="000A2715">
        <w:rPr>
          <w:sz w:val="24"/>
        </w:rPr>
        <w:t>QUARTERLY</w:t>
      </w:r>
      <w:r w:rsidR="00C92540">
        <w:t xml:space="preserve"> </w:t>
      </w:r>
      <w:r w:rsidR="00C92540" w:rsidRPr="00C870CF">
        <w:rPr>
          <w:sz w:val="24"/>
        </w:rPr>
        <w:t xml:space="preserve">ETHICS </w:t>
      </w:r>
      <w:r w:rsidRPr="00C870CF">
        <w:rPr>
          <w:sz w:val="24"/>
        </w:rPr>
        <w:t xml:space="preserve">COUNCIL – TRANSGENDER CARE. </w:t>
      </w:r>
      <w:r>
        <w:rPr>
          <w:sz w:val="24"/>
        </w:rPr>
        <w:t>System mission leaders often find themselves at the forefront of ethical issues facing Catholic health care. Having a trained ethicist within the organization, on retainer</w:t>
      </w:r>
      <w:r w:rsidR="000A2715">
        <w:rPr>
          <w:sz w:val="24"/>
        </w:rPr>
        <w:t>,</w:t>
      </w:r>
      <w:r>
        <w:rPr>
          <w:sz w:val="24"/>
        </w:rPr>
        <w:t xml:space="preserve"> or being in touch with the ethics resources at CHA is important to ensuring alignment with </w:t>
      </w:r>
      <w:r w:rsidRPr="009961AF">
        <w:rPr>
          <w:i/>
          <w:sz w:val="24"/>
          <w:szCs w:val="24"/>
        </w:rPr>
        <w:t>The</w:t>
      </w:r>
      <w:r>
        <w:rPr>
          <w:sz w:val="24"/>
          <w:szCs w:val="24"/>
        </w:rPr>
        <w:t xml:space="preserve"> </w:t>
      </w:r>
      <w:r w:rsidRPr="00D2420F">
        <w:rPr>
          <w:i/>
          <w:sz w:val="24"/>
          <w:szCs w:val="24"/>
        </w:rPr>
        <w:t>Ethical and Religious Directive</w:t>
      </w:r>
      <w:r>
        <w:rPr>
          <w:i/>
          <w:sz w:val="24"/>
          <w:szCs w:val="24"/>
        </w:rPr>
        <w:t>s</w:t>
      </w:r>
      <w:r w:rsidRPr="00D2420F">
        <w:rPr>
          <w:i/>
          <w:sz w:val="24"/>
          <w:szCs w:val="24"/>
        </w:rPr>
        <w:t xml:space="preserve"> </w:t>
      </w:r>
      <w:r w:rsidRPr="00D76643">
        <w:rPr>
          <w:i/>
          <w:sz w:val="24"/>
          <w:szCs w:val="24"/>
        </w:rPr>
        <w:t xml:space="preserve">of the Catholic Health Care Services </w:t>
      </w:r>
      <w:r>
        <w:rPr>
          <w:sz w:val="24"/>
          <w:szCs w:val="24"/>
        </w:rPr>
        <w:t xml:space="preserve">(ERDs). </w:t>
      </w:r>
      <w:r>
        <w:rPr>
          <w:sz w:val="24"/>
        </w:rPr>
        <w:t xml:space="preserve"> </w:t>
      </w:r>
    </w:p>
    <w:p w:rsidR="00EF23FA" w:rsidRPr="00C870CF" w:rsidRDefault="00EF23FA" w:rsidP="009E29AF">
      <w:pPr>
        <w:spacing w:after="0" w:line="240" w:lineRule="auto"/>
        <w:rPr>
          <w:sz w:val="24"/>
        </w:rPr>
      </w:pPr>
      <w:r>
        <w:rPr>
          <w:sz w:val="24"/>
          <w:szCs w:val="20"/>
        </w:rPr>
        <w:t xml:space="preserve"> </w:t>
      </w:r>
    </w:p>
  </w:endnote>
  <w:endnote w:id="4">
    <w:p w:rsidR="00C92540" w:rsidRPr="0073451E" w:rsidRDefault="00C92540" w:rsidP="00C92540">
      <w:pPr>
        <w:pStyle w:val="EndnoteText"/>
        <w:rPr>
          <w:sz w:val="24"/>
        </w:rPr>
      </w:pPr>
      <w:r>
        <w:rPr>
          <w:rStyle w:val="EndnoteReference"/>
        </w:rPr>
        <w:endnoteRef/>
      </w:r>
      <w:r>
        <w:t xml:space="preserve"> </w:t>
      </w:r>
      <w:r w:rsidRPr="00C04E9C">
        <w:rPr>
          <w:sz w:val="24"/>
        </w:rPr>
        <w:t>BOARD MEETING.</w:t>
      </w:r>
      <w:r>
        <w:t xml:space="preserve"> </w:t>
      </w:r>
      <w:r w:rsidRPr="0073451E">
        <w:rPr>
          <w:sz w:val="24"/>
        </w:rPr>
        <w:t xml:space="preserve">The </w:t>
      </w:r>
      <w:r>
        <w:rPr>
          <w:sz w:val="24"/>
        </w:rPr>
        <w:t>s</w:t>
      </w:r>
      <w:r w:rsidRPr="0073451E">
        <w:rPr>
          <w:sz w:val="24"/>
        </w:rPr>
        <w:t xml:space="preserve">ystem </w:t>
      </w:r>
      <w:r>
        <w:rPr>
          <w:sz w:val="24"/>
        </w:rPr>
        <w:t xml:space="preserve">mission leader may be expected to attend the board meeting and function on one or more of the committees of the board. At this meeting, the system mission leader is accountable for reporting on all activities and metrics involving Catholic identity. This may include formation, ministerial identity assessments, ethics, spiritual care as well as other functions that </w:t>
      </w:r>
      <w:r w:rsidR="003A6A5A">
        <w:rPr>
          <w:sz w:val="24"/>
        </w:rPr>
        <w:t>roll</w:t>
      </w:r>
      <w:r>
        <w:rPr>
          <w:sz w:val="24"/>
        </w:rPr>
        <w:t xml:space="preserve"> up to mission. The mission leader may also be the point person in creating an annual report to the Vatican, depending on which sponsorship structure is in place.  </w:t>
      </w:r>
    </w:p>
    <w:p w:rsidR="00C92540" w:rsidRDefault="00C92540" w:rsidP="00C92540">
      <w:pPr>
        <w:pStyle w:val="EndnoteText"/>
      </w:pPr>
    </w:p>
  </w:endnote>
  <w:endnote w:id="5">
    <w:p w:rsidR="00C92540" w:rsidRDefault="00C92540" w:rsidP="0094558A">
      <w:pPr>
        <w:pStyle w:val="FootnoteText"/>
      </w:pPr>
      <w:r>
        <w:rPr>
          <w:rStyle w:val="EndnoteReference"/>
        </w:rPr>
        <w:endnoteRef/>
      </w:r>
      <w:r>
        <w:t xml:space="preserve"> </w:t>
      </w:r>
      <w:r w:rsidRPr="0094558A">
        <w:rPr>
          <w:sz w:val="24"/>
        </w:rPr>
        <w:t>TEAM HUDDLE.</w:t>
      </w:r>
      <w:r>
        <w:t xml:space="preserve"> </w:t>
      </w:r>
      <w:r>
        <w:rPr>
          <w:sz w:val="24"/>
          <w:szCs w:val="24"/>
        </w:rPr>
        <w:t xml:space="preserve">Weekly check in with team </w:t>
      </w:r>
      <w:r w:rsidRPr="000A1227">
        <w:rPr>
          <w:sz w:val="24"/>
          <w:szCs w:val="24"/>
        </w:rPr>
        <w:t xml:space="preserve">to keep up to date on projects being worked on across the organization. Depending on how a team is </w:t>
      </w:r>
      <w:r w:rsidRPr="00D2420F">
        <w:rPr>
          <w:sz w:val="24"/>
          <w:szCs w:val="24"/>
        </w:rPr>
        <w:t>structured, this might be a video or conference call.</w:t>
      </w:r>
      <w:r>
        <w:rPr>
          <w:sz w:val="24"/>
          <w:szCs w:val="24"/>
        </w:rPr>
        <w:br/>
      </w:r>
    </w:p>
  </w:endnote>
  <w:endnote w:id="6">
    <w:p w:rsidR="00C92540" w:rsidRDefault="00C92540" w:rsidP="00BD696F">
      <w:pPr>
        <w:pStyle w:val="EndnoteText"/>
        <w:rPr>
          <w:sz w:val="24"/>
        </w:rPr>
      </w:pPr>
      <w:r>
        <w:rPr>
          <w:rStyle w:val="EndnoteReference"/>
        </w:rPr>
        <w:endnoteRef/>
      </w:r>
      <w:r>
        <w:t xml:space="preserve"> </w:t>
      </w:r>
      <w:r w:rsidRPr="00B130B1">
        <w:rPr>
          <w:sz w:val="24"/>
        </w:rPr>
        <w:t xml:space="preserve">BI-WEEKLY SENIOR </w:t>
      </w:r>
      <w:r>
        <w:rPr>
          <w:sz w:val="24"/>
        </w:rPr>
        <w:t>LEADERSHIP</w:t>
      </w:r>
      <w:r w:rsidRPr="00B130B1">
        <w:rPr>
          <w:sz w:val="24"/>
        </w:rPr>
        <w:t xml:space="preserve"> MEETING</w:t>
      </w:r>
      <w:r>
        <w:rPr>
          <w:sz w:val="24"/>
        </w:rPr>
        <w:t>.  Twice monthly meeting for senior leadership team. Like any team meeting, this is an opportunity for keeping track of strategic initiatives, sharing wisdom, raising concerns and ensuring accountability. The mission leader needs to be fluent in other areas of health</w:t>
      </w:r>
      <w:r w:rsidR="000A2715">
        <w:rPr>
          <w:sz w:val="24"/>
        </w:rPr>
        <w:t xml:space="preserve"> </w:t>
      </w:r>
      <w:r>
        <w:rPr>
          <w:sz w:val="24"/>
        </w:rPr>
        <w:t>care in order to make meaningful contributions to the conversation and to ground issues and discussions in the commitments of Catholic health</w:t>
      </w:r>
      <w:r w:rsidR="000A2715">
        <w:rPr>
          <w:sz w:val="24"/>
        </w:rPr>
        <w:t xml:space="preserve"> </w:t>
      </w:r>
      <w:r>
        <w:rPr>
          <w:sz w:val="24"/>
        </w:rPr>
        <w:t xml:space="preserve">care and the values of the organization. </w:t>
      </w:r>
    </w:p>
    <w:p w:rsidR="00C92540" w:rsidRDefault="00C92540">
      <w:pPr>
        <w:pStyle w:val="EndnoteText"/>
      </w:pPr>
    </w:p>
  </w:endnote>
  <w:endnote w:id="7">
    <w:p w:rsidR="00C92540" w:rsidRPr="00C54BDE" w:rsidRDefault="00C92540">
      <w:pPr>
        <w:pStyle w:val="EndnoteText"/>
        <w:rPr>
          <w:sz w:val="24"/>
        </w:rPr>
      </w:pPr>
      <w:r>
        <w:rPr>
          <w:rStyle w:val="EndnoteReference"/>
        </w:rPr>
        <w:endnoteRef/>
      </w:r>
      <w:r>
        <w:t xml:space="preserve"> </w:t>
      </w:r>
      <w:r w:rsidRPr="005061FF">
        <w:rPr>
          <w:sz w:val="24"/>
        </w:rPr>
        <w:t xml:space="preserve">MINISTRY </w:t>
      </w:r>
      <w:r>
        <w:rPr>
          <w:sz w:val="24"/>
        </w:rPr>
        <w:t>IDENTITY</w:t>
      </w:r>
      <w:r w:rsidRPr="005061FF">
        <w:rPr>
          <w:sz w:val="24"/>
        </w:rPr>
        <w:t xml:space="preserve"> ASSESSMENT PLANNING MEETING</w:t>
      </w:r>
      <w:r>
        <w:rPr>
          <w:sz w:val="24"/>
        </w:rPr>
        <w:t xml:space="preserve">. </w:t>
      </w:r>
      <w:r w:rsidRPr="00C54BDE">
        <w:rPr>
          <w:sz w:val="24"/>
        </w:rPr>
        <w:t>Many</w:t>
      </w:r>
      <w:r>
        <w:rPr>
          <w:sz w:val="24"/>
        </w:rPr>
        <w:t xml:space="preserve"> organi</w:t>
      </w:r>
      <w:r w:rsidR="000A2715">
        <w:rPr>
          <w:sz w:val="24"/>
        </w:rPr>
        <w:t>zations use a ministry</w:t>
      </w:r>
      <w:r>
        <w:rPr>
          <w:sz w:val="24"/>
        </w:rPr>
        <w:t xml:space="preserve"> identity assessment process. Some use outside vendors and others conduct internal reviews.  From start to finish, t</w:t>
      </w:r>
      <w:r w:rsidRPr="00C54BDE">
        <w:rPr>
          <w:sz w:val="24"/>
        </w:rPr>
        <w:t>he</w:t>
      </w:r>
      <w:r>
        <w:rPr>
          <w:sz w:val="24"/>
        </w:rPr>
        <w:t xml:space="preserve">se assessments take several months. The process is formative for all participants as well as informs </w:t>
      </w:r>
      <w:r w:rsidRPr="00C54BDE">
        <w:rPr>
          <w:sz w:val="24"/>
        </w:rPr>
        <w:t xml:space="preserve">continuous quality improvement in ministry identity, </w:t>
      </w:r>
      <w:r>
        <w:rPr>
          <w:sz w:val="24"/>
        </w:rPr>
        <w:t>by placing</w:t>
      </w:r>
      <w:r w:rsidRPr="00C54BDE">
        <w:rPr>
          <w:sz w:val="24"/>
        </w:rPr>
        <w:t xml:space="preserve"> ongoing improvement </w:t>
      </w:r>
      <w:r w:rsidRPr="003A6A5A">
        <w:rPr>
          <w:sz w:val="24"/>
        </w:rPr>
        <w:t>plan</w:t>
      </w:r>
      <w:r w:rsidR="001235EA" w:rsidRPr="003A6A5A">
        <w:rPr>
          <w:sz w:val="24"/>
        </w:rPr>
        <w:t>ning</w:t>
      </w:r>
      <w:r w:rsidRPr="00C54BDE">
        <w:rPr>
          <w:sz w:val="24"/>
        </w:rPr>
        <w:t xml:space="preserve"> with regular measurement and reporting.</w:t>
      </w:r>
      <w:r>
        <w:rPr>
          <w:sz w:val="24"/>
        </w:rPr>
        <w:t xml:space="preserve"> The system mission leader is likely the person to whom reports from across the ministry roll up to for presentation to the senior leadership team and board. </w:t>
      </w:r>
    </w:p>
    <w:p w:rsidR="00C92540" w:rsidRPr="005061FF" w:rsidRDefault="00C92540">
      <w:pPr>
        <w:pStyle w:val="EndnoteText"/>
        <w:rPr>
          <w:sz w:val="24"/>
        </w:rPr>
      </w:pPr>
    </w:p>
  </w:endnote>
  <w:endnote w:id="8">
    <w:p w:rsidR="00C92540" w:rsidRDefault="00C92540" w:rsidP="00026B1D">
      <w:pPr>
        <w:spacing w:after="0" w:line="240" w:lineRule="auto"/>
        <w:rPr>
          <w:rFonts w:asciiTheme="majorHAnsi" w:eastAsia="Times New Roman" w:hAnsiTheme="majorHAnsi" w:cstheme="majorHAnsi"/>
          <w:b/>
          <w:sz w:val="20"/>
          <w:szCs w:val="20"/>
        </w:rPr>
      </w:pPr>
      <w:r>
        <w:rPr>
          <w:rStyle w:val="EndnoteReference"/>
        </w:rPr>
        <w:endnoteRef/>
      </w:r>
      <w:r>
        <w:t xml:space="preserve"> </w:t>
      </w:r>
      <w:r w:rsidRPr="00026B1D">
        <w:rPr>
          <w:sz w:val="24"/>
          <w:szCs w:val="20"/>
        </w:rPr>
        <w:t>1:1 ANDERSON</w:t>
      </w:r>
      <w:r>
        <w:rPr>
          <w:sz w:val="24"/>
          <w:szCs w:val="20"/>
        </w:rPr>
        <w:t xml:space="preserve">. System mission leaders balance between managing a local team and teams that may expand several counties or states. Leadership, cultivating talent and succession planning are an important service the system mission leader provides to the ministry. In this role the mission leader acts as coach and support person, planning strategy and helping remove obstacles for mission leaders in regions or facilities. </w:t>
      </w:r>
    </w:p>
    <w:p w:rsidR="00C92540" w:rsidRDefault="00C92540" w:rsidP="00026B1D">
      <w:pPr>
        <w:pStyle w:val="EndnoteText"/>
      </w:pPr>
    </w:p>
  </w:endnote>
  <w:endnote w:id="9">
    <w:p w:rsidR="00C92540" w:rsidRDefault="00C92540">
      <w:pPr>
        <w:pStyle w:val="EndnoteText"/>
        <w:rPr>
          <w:sz w:val="24"/>
        </w:rPr>
      </w:pPr>
      <w:r w:rsidRPr="00E3259B">
        <w:rPr>
          <w:sz w:val="24"/>
          <w:vertAlign w:val="superscript"/>
        </w:rPr>
        <w:endnoteRef/>
      </w:r>
      <w:r w:rsidRPr="00E3259B">
        <w:rPr>
          <w:sz w:val="24"/>
          <w:vertAlign w:val="superscript"/>
        </w:rPr>
        <w:t xml:space="preserve"> </w:t>
      </w:r>
      <w:r w:rsidRPr="00E3259B">
        <w:rPr>
          <w:sz w:val="24"/>
        </w:rPr>
        <w:t>INTERVIEW: CNO FOR MISSION FIT</w:t>
      </w:r>
      <w:r>
        <w:rPr>
          <w:sz w:val="24"/>
        </w:rPr>
        <w:t xml:space="preserve">. Hiring well is among the most important things an organization does to protect culture and identity. A mission interview does not seek homogeneity or uniformity, but rather an overlap or openness to the meaning of working in the Catholic health care environment. In this role the mission leader may be seeking to understand how an applicant understands their vocation, call to service, spiritual identity and openness to working in a values based organization. </w:t>
      </w:r>
    </w:p>
    <w:p w:rsidR="00C92540" w:rsidRDefault="00C92540">
      <w:pPr>
        <w:pStyle w:val="EndnoteText"/>
      </w:pPr>
    </w:p>
  </w:endnote>
  <w:endnote w:id="10">
    <w:p w:rsidR="00C92540" w:rsidRDefault="00C92540">
      <w:pPr>
        <w:pStyle w:val="EndnoteText"/>
        <w:rPr>
          <w:sz w:val="24"/>
        </w:rPr>
      </w:pPr>
      <w:r>
        <w:rPr>
          <w:rStyle w:val="EndnoteReference"/>
        </w:rPr>
        <w:endnoteRef/>
      </w:r>
      <w:r>
        <w:t xml:space="preserve">  </w:t>
      </w:r>
      <w:r w:rsidRPr="0094558A">
        <w:rPr>
          <w:sz w:val="24"/>
        </w:rPr>
        <w:t>3 YEAR STRATEGIC PLANNING MEETING</w:t>
      </w:r>
      <w:r>
        <w:rPr>
          <w:sz w:val="24"/>
        </w:rPr>
        <w:t xml:space="preserve">. As a part of the senior leadership team, the voice of the system mission leader is important in strategic planning and organizational discernment. System mission leaders must be fluent in finance and operational aspects of the organizations in order to make a meaningful contribution. In this meeting the mission leader acts as a translator </w:t>
      </w:r>
      <w:r w:rsidRPr="00D2420F">
        <w:rPr>
          <w:sz w:val="24"/>
          <w:szCs w:val="24"/>
        </w:rPr>
        <w:t xml:space="preserve">bringing the values and theology of the Catholic tradition to bear in discussions </w:t>
      </w:r>
      <w:r>
        <w:rPr>
          <w:sz w:val="24"/>
          <w:szCs w:val="24"/>
        </w:rPr>
        <w:t xml:space="preserve">and discernment. </w:t>
      </w:r>
      <w:r w:rsidRPr="00D2420F">
        <w:rPr>
          <w:sz w:val="24"/>
          <w:szCs w:val="24"/>
        </w:rPr>
        <w:t xml:space="preserve"> </w:t>
      </w:r>
      <w:r>
        <w:rPr>
          <w:sz w:val="24"/>
        </w:rPr>
        <w:t xml:space="preserve"> </w:t>
      </w:r>
    </w:p>
    <w:p w:rsidR="00C92540" w:rsidRPr="0094558A" w:rsidRDefault="00C92540">
      <w:pPr>
        <w:pStyle w:val="EndnoteText"/>
        <w:rPr>
          <w:sz w:val="24"/>
        </w:rPr>
      </w:pPr>
    </w:p>
  </w:endnote>
  <w:endnote w:id="11">
    <w:p w:rsidR="00C92540" w:rsidRPr="00DE52D7" w:rsidRDefault="00C92540" w:rsidP="00C5105A">
      <w:pPr>
        <w:pStyle w:val="EndnoteText"/>
        <w:rPr>
          <w:sz w:val="24"/>
        </w:rPr>
      </w:pPr>
      <w:r>
        <w:rPr>
          <w:rStyle w:val="EndnoteReference"/>
        </w:rPr>
        <w:endnoteRef/>
      </w:r>
      <w:r>
        <w:t xml:space="preserve"> </w:t>
      </w:r>
      <w:r w:rsidRPr="00DE52D7">
        <w:rPr>
          <w:sz w:val="24"/>
        </w:rPr>
        <w:t>PHYSICIAN LEADER FORMATION.</w:t>
      </w:r>
      <w:r>
        <w:rPr>
          <w:sz w:val="24"/>
        </w:rPr>
        <w:t xml:space="preserve"> </w:t>
      </w:r>
      <w:r>
        <w:rPr>
          <w:sz w:val="24"/>
          <w:szCs w:val="24"/>
        </w:rPr>
        <w:t>Leading formation is a</w:t>
      </w:r>
      <w:r w:rsidRPr="00D2420F">
        <w:rPr>
          <w:sz w:val="24"/>
          <w:szCs w:val="24"/>
        </w:rPr>
        <w:t>n integral role for most mission leader</w:t>
      </w:r>
      <w:r>
        <w:rPr>
          <w:sz w:val="24"/>
          <w:szCs w:val="24"/>
        </w:rPr>
        <w:t>s</w:t>
      </w:r>
      <w:r w:rsidRPr="00D2420F">
        <w:rPr>
          <w:sz w:val="24"/>
          <w:szCs w:val="24"/>
        </w:rPr>
        <w:t xml:space="preserve">. They must be able to translate the mission and values of the ministry into each level of the organization from front line staff to the board. These formation experiences vary in time and type from ongoing </w:t>
      </w:r>
      <w:r>
        <w:rPr>
          <w:sz w:val="24"/>
          <w:szCs w:val="24"/>
        </w:rPr>
        <w:t xml:space="preserve">cohort model </w:t>
      </w:r>
      <w:r w:rsidRPr="00D2420F">
        <w:rPr>
          <w:sz w:val="24"/>
          <w:szCs w:val="24"/>
        </w:rPr>
        <w:t>program</w:t>
      </w:r>
      <w:r>
        <w:rPr>
          <w:sz w:val="24"/>
          <w:szCs w:val="24"/>
        </w:rPr>
        <w:t>s</w:t>
      </w:r>
      <w:r w:rsidRPr="00D2420F">
        <w:rPr>
          <w:sz w:val="24"/>
          <w:szCs w:val="24"/>
        </w:rPr>
        <w:t xml:space="preserve"> to </w:t>
      </w:r>
      <w:r>
        <w:rPr>
          <w:sz w:val="24"/>
          <w:szCs w:val="24"/>
        </w:rPr>
        <w:t xml:space="preserve">10- to 30-minute processes within an agenda. Formation must be meaningful and relevant to each group to best enable participants to tap into their own spirituality as well as engage and steward what is unique in the Catholic health ministry. </w:t>
      </w:r>
    </w:p>
    <w:p w:rsidR="00C92540" w:rsidRDefault="00C92540" w:rsidP="00C5105A">
      <w:pPr>
        <w:pStyle w:val="EndnoteText"/>
      </w:pPr>
    </w:p>
  </w:endnote>
  <w:endnote w:id="12">
    <w:p w:rsidR="00C92540" w:rsidRDefault="00C92540" w:rsidP="00C5105A">
      <w:pPr>
        <w:pStyle w:val="EndnoteText"/>
        <w:jc w:val="both"/>
      </w:pPr>
      <w:r>
        <w:rPr>
          <w:rStyle w:val="EndnoteReference"/>
        </w:rPr>
        <w:endnoteRef/>
      </w:r>
      <w:r>
        <w:t xml:space="preserve"> </w:t>
      </w:r>
      <w:r w:rsidRPr="00026B1D">
        <w:rPr>
          <w:sz w:val="24"/>
        </w:rPr>
        <w:t xml:space="preserve"> BLOCKED TIME</w:t>
      </w:r>
      <w:r>
        <w:rPr>
          <w:sz w:val="24"/>
        </w:rPr>
        <w:t xml:space="preserve">. </w:t>
      </w:r>
      <w:r w:rsidRPr="00026B1D">
        <w:rPr>
          <w:sz w:val="24"/>
        </w:rPr>
        <w:t xml:space="preserve"> </w:t>
      </w:r>
      <w:r>
        <w:rPr>
          <w:sz w:val="24"/>
        </w:rPr>
        <w:t xml:space="preserve">Calendars can fill up quickly with meetings. Setting aside larger blocks of time protects space to work on more in-depth projects, organize and meet in the moment needs that surface. </w:t>
      </w:r>
    </w:p>
    <w:p w:rsidR="00C92540" w:rsidRDefault="00C92540" w:rsidP="00C5105A">
      <w:pPr>
        <w:pStyle w:val="EndnoteText"/>
      </w:pPr>
    </w:p>
  </w:endnote>
  <w:endnote w:id="13">
    <w:p w:rsidR="00C92540" w:rsidRDefault="00C92540" w:rsidP="004A5B50">
      <w:pPr>
        <w:pStyle w:val="EndnoteText"/>
        <w:rPr>
          <w:sz w:val="24"/>
        </w:rPr>
      </w:pPr>
      <w:r>
        <w:rPr>
          <w:rStyle w:val="EndnoteReference"/>
        </w:rPr>
        <w:endnoteRef/>
      </w:r>
      <w:r>
        <w:t xml:space="preserve"> </w:t>
      </w:r>
      <w:r w:rsidRPr="00C870CF">
        <w:rPr>
          <w:sz w:val="24"/>
        </w:rPr>
        <w:t>INVESTMENT COMMITTEE PLANNING MEETING</w:t>
      </w:r>
      <w:r>
        <w:rPr>
          <w:sz w:val="24"/>
        </w:rPr>
        <w:t xml:space="preserve">. </w:t>
      </w:r>
      <w:r w:rsidRPr="00ED6EEB">
        <w:rPr>
          <w:sz w:val="24"/>
        </w:rPr>
        <w:t> In order to function effectively and to carry out its mission</w:t>
      </w:r>
      <w:r>
        <w:rPr>
          <w:sz w:val="24"/>
        </w:rPr>
        <w:t xml:space="preserve"> into perpetuity, Catholic health ministries depend on good returns for investment and must</w:t>
      </w:r>
      <w:r w:rsidRPr="00ED6EEB">
        <w:rPr>
          <w:sz w:val="24"/>
        </w:rPr>
        <w:t xml:space="preserve"> operate in a fiscally sound, responsible and accountable manner</w:t>
      </w:r>
      <w:r>
        <w:rPr>
          <w:sz w:val="24"/>
        </w:rPr>
        <w:t xml:space="preserve"> according to the moral demands of prudence, justice, stewardship and the common good. A mission leader in this meeting should have comfortable understanding of investment practices and financial accreditation requirements in order to make meaningful contributions to the conversation. </w:t>
      </w:r>
    </w:p>
    <w:p w:rsidR="00C92540" w:rsidRDefault="00C92540" w:rsidP="00C870CF">
      <w:pPr>
        <w:pStyle w:val="EndnoteText"/>
      </w:pPr>
    </w:p>
  </w:endnote>
  <w:endnote w:id="14">
    <w:p w:rsidR="00C92540" w:rsidRPr="00026B1D" w:rsidRDefault="00C92540" w:rsidP="00026B1D">
      <w:pPr>
        <w:pStyle w:val="EndnoteText"/>
        <w:jc w:val="both"/>
        <w:rPr>
          <w:rStyle w:val="EndnoteReference"/>
        </w:rPr>
      </w:pPr>
      <w:r w:rsidRPr="00026B1D">
        <w:rPr>
          <w:rStyle w:val="EndnoteReference"/>
        </w:rPr>
        <w:endnoteRef/>
      </w:r>
      <w:r w:rsidRPr="00026B1D">
        <w:rPr>
          <w:rStyle w:val="EndnoteReference"/>
        </w:rPr>
        <w:t xml:space="preserve"> </w:t>
      </w:r>
      <w:r w:rsidRPr="00026B1D">
        <w:rPr>
          <w:sz w:val="24"/>
        </w:rPr>
        <w:t>HOLD – PLANNING SESSION</w:t>
      </w:r>
      <w:r>
        <w:rPr>
          <w:sz w:val="24"/>
        </w:rPr>
        <w:t xml:space="preserve"> FOR PALLIATIVE CARE MEETING</w:t>
      </w:r>
      <w:r w:rsidRPr="00026B1D">
        <w:rPr>
          <w:sz w:val="24"/>
        </w:rPr>
        <w:t>.</w:t>
      </w:r>
      <w:r>
        <w:rPr>
          <w:sz w:val="24"/>
        </w:rPr>
        <w:t xml:space="preserve"> System mission leaders often find themselves at the forefront of issues challenging Catholic identity. Blocking time to plan and collaborate with others ensures quality product and best outcomes. As the subject expert for the ministry, there is a responsibility to be up to date, articulate and well prepared to translate the Catholic position in a way that is positive and affirming. </w:t>
      </w:r>
    </w:p>
    <w:p w:rsidR="00C92540" w:rsidRDefault="00C92540">
      <w:pPr>
        <w:pStyle w:val="EndnoteText"/>
      </w:pPr>
    </w:p>
  </w:endnote>
  <w:endnote w:id="15">
    <w:p w:rsidR="00C92540" w:rsidRPr="00621F70" w:rsidRDefault="00C92540" w:rsidP="00621F70">
      <w:pPr>
        <w:pStyle w:val="EndnoteText"/>
        <w:rPr>
          <w:sz w:val="24"/>
        </w:rPr>
      </w:pPr>
      <w:r w:rsidRPr="00621F70">
        <w:rPr>
          <w:vertAlign w:val="superscript"/>
        </w:rPr>
        <w:endnoteRef/>
      </w:r>
      <w:r w:rsidR="00390D9D">
        <w:rPr>
          <w:sz w:val="24"/>
        </w:rPr>
        <w:t xml:space="preserve"> </w:t>
      </w:r>
      <w:r w:rsidR="00390D9D" w:rsidRPr="00390D9D">
        <w:rPr>
          <w:sz w:val="24"/>
        </w:rPr>
        <w:t xml:space="preserve">ANNUAL MEETING WITH BISHOP. </w:t>
      </w:r>
      <w:r>
        <w:rPr>
          <w:sz w:val="24"/>
        </w:rPr>
        <w:t xml:space="preserve">As a ministry of the church, Catholic health care is accountable to the local bishops who are responsible for all Catholic works in the dioceses. Having strong supportive, transparent relationships with local bishops is important for maintaining Catholic identity. In this meeting, a mission leader is responsible for sharing the successes and struggles the ministry experiences and looking for ways to collaborate with local church. </w:t>
      </w:r>
    </w:p>
    <w:p w:rsidR="00C92540" w:rsidRPr="00621F70" w:rsidRDefault="00C92540" w:rsidP="00621F70">
      <w:pPr>
        <w:pStyle w:val="EndnoteText"/>
        <w:rPr>
          <w:sz w:val="24"/>
          <w:szCs w:val="24"/>
        </w:rPr>
      </w:pPr>
    </w:p>
  </w:endnote>
  <w:endnote w:id="16">
    <w:p w:rsidR="00C92540" w:rsidRDefault="00C92540">
      <w:pPr>
        <w:pStyle w:val="EndnoteText"/>
        <w:rPr>
          <w:sz w:val="24"/>
        </w:rPr>
      </w:pPr>
      <w:r>
        <w:rPr>
          <w:rStyle w:val="EndnoteReference"/>
        </w:rPr>
        <w:endnoteRef/>
      </w:r>
      <w:r>
        <w:t xml:space="preserve">  </w:t>
      </w:r>
      <w:r w:rsidRPr="00B130B1">
        <w:rPr>
          <w:sz w:val="24"/>
        </w:rPr>
        <w:t>PARENT TEACHER CONFERENCES</w:t>
      </w:r>
      <w:r>
        <w:rPr>
          <w:sz w:val="24"/>
        </w:rPr>
        <w:t xml:space="preserve">. Cherishing the people in our lives means making time for them in tangible ways. </w:t>
      </w:r>
    </w:p>
    <w:p w:rsidR="00C92540" w:rsidRDefault="00C92540">
      <w:pPr>
        <w:pStyle w:val="EndnoteText"/>
      </w:pPr>
    </w:p>
  </w:endnote>
  <w:endnote w:id="17">
    <w:p w:rsidR="00C92540" w:rsidRDefault="00C92540">
      <w:pPr>
        <w:pStyle w:val="EndnoteText"/>
        <w:rPr>
          <w:sz w:val="24"/>
        </w:rPr>
      </w:pPr>
      <w:r>
        <w:rPr>
          <w:rStyle w:val="EndnoteReference"/>
        </w:rPr>
        <w:endnoteRef/>
      </w:r>
      <w:r>
        <w:t xml:space="preserve"> </w:t>
      </w:r>
      <w:r w:rsidRPr="00B130B1">
        <w:rPr>
          <w:sz w:val="24"/>
        </w:rPr>
        <w:t xml:space="preserve">MINISTRY AWARDS BANQUET. </w:t>
      </w:r>
      <w:r>
        <w:rPr>
          <w:sz w:val="24"/>
        </w:rPr>
        <w:t xml:space="preserve">Many organizations have annual awards dinners celebrating lengths of services, exceptional associates or graduates for formation programs and leadership academies. A mission leader may be a co-host, emcee, or award presenter. </w:t>
      </w:r>
    </w:p>
    <w:p w:rsidR="00C92540" w:rsidRDefault="00C92540">
      <w:pPr>
        <w:pStyle w:val="EndnoteText"/>
      </w:pPr>
    </w:p>
  </w:endnote>
  <w:endnote w:id="18">
    <w:p w:rsidR="00C92540" w:rsidRDefault="00C92540">
      <w:pPr>
        <w:pStyle w:val="EndnoteText"/>
      </w:pPr>
      <w:r>
        <w:rPr>
          <w:rStyle w:val="EndnoteReference"/>
        </w:rPr>
        <w:endnoteRef/>
      </w:r>
      <w:r>
        <w:t xml:space="preserve"> </w:t>
      </w:r>
      <w:r>
        <w:rPr>
          <w:sz w:val="24"/>
          <w:szCs w:val="24"/>
        </w:rPr>
        <w:t xml:space="preserve">EXERSCISE. </w:t>
      </w:r>
      <w:r w:rsidRPr="000A1227">
        <w:rPr>
          <w:sz w:val="24"/>
        </w:rPr>
        <w:t xml:space="preserve">Having </w:t>
      </w:r>
      <w:r>
        <w:rPr>
          <w:sz w:val="24"/>
        </w:rPr>
        <w:t>nothing to do with the scales or waist</w:t>
      </w:r>
      <w:r w:rsidRPr="000A1227">
        <w:rPr>
          <w:sz w:val="24"/>
        </w:rPr>
        <w:t>line, physical activity has everything to do with making time to focus on you because you f</w:t>
      </w:r>
      <w:r>
        <w:rPr>
          <w:sz w:val="24"/>
        </w:rPr>
        <w:t>ocus so much on serving and caring</w:t>
      </w:r>
      <w:r w:rsidRPr="000A1227">
        <w:rPr>
          <w:sz w:val="24"/>
        </w:rPr>
        <w:t xml:space="preserve"> for others the rest of the day.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280" w:rsidRDefault="00876280" w:rsidP="00621F70">
      <w:pPr>
        <w:spacing w:after="0" w:line="240" w:lineRule="auto"/>
      </w:pPr>
      <w:r>
        <w:separator/>
      </w:r>
    </w:p>
  </w:footnote>
  <w:footnote w:type="continuationSeparator" w:id="0">
    <w:p w:rsidR="00876280" w:rsidRDefault="00876280" w:rsidP="00621F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70"/>
    <w:rsid w:val="00002295"/>
    <w:rsid w:val="00026B1D"/>
    <w:rsid w:val="000A2715"/>
    <w:rsid w:val="000E7F01"/>
    <w:rsid w:val="001235EA"/>
    <w:rsid w:val="001A488F"/>
    <w:rsid w:val="001E6C26"/>
    <w:rsid w:val="002C2301"/>
    <w:rsid w:val="00324EAB"/>
    <w:rsid w:val="00390D9D"/>
    <w:rsid w:val="003A6A5A"/>
    <w:rsid w:val="00411803"/>
    <w:rsid w:val="00480690"/>
    <w:rsid w:val="004A5B50"/>
    <w:rsid w:val="004F580D"/>
    <w:rsid w:val="005061FF"/>
    <w:rsid w:val="00570234"/>
    <w:rsid w:val="00621F70"/>
    <w:rsid w:val="0073451E"/>
    <w:rsid w:val="00813DCB"/>
    <w:rsid w:val="00876280"/>
    <w:rsid w:val="008E521A"/>
    <w:rsid w:val="0094558A"/>
    <w:rsid w:val="009E29AF"/>
    <w:rsid w:val="009E35CE"/>
    <w:rsid w:val="00A525B4"/>
    <w:rsid w:val="00A86BCB"/>
    <w:rsid w:val="00AC0338"/>
    <w:rsid w:val="00B130B1"/>
    <w:rsid w:val="00B55360"/>
    <w:rsid w:val="00BD696F"/>
    <w:rsid w:val="00C04E9C"/>
    <w:rsid w:val="00C05060"/>
    <w:rsid w:val="00C5105A"/>
    <w:rsid w:val="00C54BDE"/>
    <w:rsid w:val="00C870CF"/>
    <w:rsid w:val="00C92540"/>
    <w:rsid w:val="00CE77D3"/>
    <w:rsid w:val="00D056F1"/>
    <w:rsid w:val="00DB3005"/>
    <w:rsid w:val="00DE52D7"/>
    <w:rsid w:val="00E3259B"/>
    <w:rsid w:val="00E564C7"/>
    <w:rsid w:val="00EC12F6"/>
    <w:rsid w:val="00ED6EEB"/>
    <w:rsid w:val="00EF23FA"/>
    <w:rsid w:val="00F175A0"/>
    <w:rsid w:val="00FB5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7A660-5F24-48F2-8C26-27D4B6D7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621F70"/>
    <w:pPr>
      <w:spacing w:after="0" w:line="240" w:lineRule="auto"/>
    </w:pPr>
    <w:rPr>
      <w:sz w:val="20"/>
      <w:szCs w:val="20"/>
    </w:rPr>
  </w:style>
  <w:style w:type="character" w:customStyle="1" w:styleId="EndnoteTextChar">
    <w:name w:val="Endnote Text Char"/>
    <w:basedOn w:val="DefaultParagraphFont"/>
    <w:link w:val="EndnoteText"/>
    <w:uiPriority w:val="99"/>
    <w:rsid w:val="00621F70"/>
    <w:rPr>
      <w:sz w:val="20"/>
      <w:szCs w:val="20"/>
    </w:rPr>
  </w:style>
  <w:style w:type="character" w:styleId="EndnoteReference">
    <w:name w:val="endnote reference"/>
    <w:basedOn w:val="DefaultParagraphFont"/>
    <w:uiPriority w:val="99"/>
    <w:semiHidden/>
    <w:unhideWhenUsed/>
    <w:rsid w:val="00621F70"/>
    <w:rPr>
      <w:vertAlign w:val="superscript"/>
    </w:rPr>
  </w:style>
  <w:style w:type="paragraph" w:styleId="FootnoteText">
    <w:name w:val="footnote text"/>
    <w:basedOn w:val="Normal"/>
    <w:link w:val="FootnoteTextChar"/>
    <w:uiPriority w:val="99"/>
    <w:semiHidden/>
    <w:unhideWhenUsed/>
    <w:rsid w:val="00621F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1F70"/>
    <w:rPr>
      <w:sz w:val="20"/>
      <w:szCs w:val="20"/>
    </w:rPr>
  </w:style>
  <w:style w:type="character" w:styleId="FootnoteReference">
    <w:name w:val="footnote reference"/>
    <w:basedOn w:val="DefaultParagraphFont"/>
    <w:uiPriority w:val="99"/>
    <w:semiHidden/>
    <w:unhideWhenUsed/>
    <w:rsid w:val="00621F70"/>
    <w:rPr>
      <w:vertAlign w:val="superscript"/>
    </w:rPr>
  </w:style>
  <w:style w:type="paragraph" w:styleId="BalloonText">
    <w:name w:val="Balloon Text"/>
    <w:basedOn w:val="Normal"/>
    <w:link w:val="BalloonTextChar"/>
    <w:uiPriority w:val="99"/>
    <w:semiHidden/>
    <w:unhideWhenUsed/>
    <w:rsid w:val="00A525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5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Catholic Health Assocation</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Meyer McGrath</dc:creator>
  <cp:keywords/>
  <dc:description/>
  <cp:lastModifiedBy>Rebecca Heermann</cp:lastModifiedBy>
  <cp:revision>2</cp:revision>
  <cp:lastPrinted>2018-04-30T20:30:00Z</cp:lastPrinted>
  <dcterms:created xsi:type="dcterms:W3CDTF">2018-05-25T20:36:00Z</dcterms:created>
  <dcterms:modified xsi:type="dcterms:W3CDTF">2018-05-25T20:36:00Z</dcterms:modified>
</cp:coreProperties>
</file>