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D2" w:rsidRPr="003071D2" w:rsidRDefault="003071D2" w:rsidP="003071D2">
      <w:pPr>
        <w:spacing w:after="0"/>
        <w:rPr>
          <w:rFonts w:ascii="Arial" w:hAnsi="Arial" w:cs="Arial"/>
          <w:sz w:val="24"/>
        </w:rPr>
      </w:pPr>
      <w:r w:rsidRPr="003071D2">
        <w:rPr>
          <w:rFonts w:ascii="Arial" w:hAnsi="Arial" w:cs="Arial"/>
          <w:sz w:val="24"/>
        </w:rPr>
        <w:t xml:space="preserve">In a year where we have been clearly reminded of our interconnectedness and our responsibilities to one another, we cannot forget our interconnectedness and responsibility to creation – God’s good gift to us. Our care for the Earth is expressed largely in small things, commitments to change that may go unnoticed. And yet, Pope Francis reminds us, “There is a nobility in the duty to care for creation through little daily actions.” </w:t>
      </w:r>
    </w:p>
    <w:p w:rsidR="003071D2" w:rsidRDefault="003071D2" w:rsidP="003071D2">
      <w:pPr>
        <w:spacing w:after="0"/>
        <w:rPr>
          <w:rFonts w:ascii="Arial" w:hAnsi="Arial" w:cs="Arial"/>
          <w:sz w:val="24"/>
        </w:rPr>
      </w:pPr>
    </w:p>
    <w:p w:rsidR="003071D2" w:rsidRDefault="003071D2" w:rsidP="003071D2">
      <w:pPr>
        <w:spacing w:after="0"/>
        <w:rPr>
          <w:rFonts w:ascii="Arial" w:hAnsi="Arial" w:cs="Arial"/>
          <w:sz w:val="24"/>
        </w:rPr>
      </w:pPr>
      <w:r w:rsidRPr="003071D2">
        <w:rPr>
          <w:rFonts w:ascii="Arial" w:hAnsi="Arial" w:cs="Arial"/>
          <w:sz w:val="24"/>
        </w:rPr>
        <w:t>Just as we each make our small offering to wear masks and maintain distance to care for others in this pandemic, we show our care for creation as we limit single use plastics, reduce water consumption, recycle diligently, plant trees, and walk gracefully on the land on which we live. The land which does not let us down.</w:t>
      </w:r>
    </w:p>
    <w:p w:rsidR="003071D2" w:rsidRPr="003071D2" w:rsidRDefault="003071D2" w:rsidP="003071D2">
      <w:pPr>
        <w:spacing w:after="0"/>
        <w:rPr>
          <w:rFonts w:ascii="Arial" w:hAnsi="Arial" w:cs="Arial"/>
          <w:sz w:val="24"/>
        </w:rPr>
      </w:pPr>
    </w:p>
    <w:p w:rsidR="003071D2" w:rsidRDefault="003071D2" w:rsidP="003071D2">
      <w:pPr>
        <w:spacing w:after="0"/>
        <w:rPr>
          <w:rFonts w:ascii="Arial" w:hAnsi="Arial" w:cs="Arial"/>
          <w:sz w:val="24"/>
        </w:rPr>
      </w:pPr>
      <w:r w:rsidRPr="003071D2">
        <w:rPr>
          <w:rFonts w:ascii="Arial" w:hAnsi="Arial" w:cs="Arial"/>
          <w:sz w:val="24"/>
        </w:rPr>
        <w:t xml:space="preserve">When we pay attention, </w:t>
      </w:r>
    </w:p>
    <w:p w:rsidR="003071D2" w:rsidRPr="003071D2" w:rsidRDefault="003071D2" w:rsidP="003071D2">
      <w:pPr>
        <w:spacing w:after="0"/>
        <w:ind w:firstLine="720"/>
        <w:rPr>
          <w:rFonts w:ascii="Arial" w:hAnsi="Arial" w:cs="Arial"/>
          <w:sz w:val="24"/>
        </w:rPr>
      </w:pPr>
      <w:proofErr w:type="gramStart"/>
      <w:r w:rsidRPr="003071D2">
        <w:rPr>
          <w:rFonts w:ascii="Arial" w:hAnsi="Arial" w:cs="Arial"/>
          <w:sz w:val="24"/>
        </w:rPr>
        <w:t>the</w:t>
      </w:r>
      <w:proofErr w:type="gramEnd"/>
      <w:r w:rsidRPr="003071D2">
        <w:rPr>
          <w:rFonts w:ascii="Arial" w:hAnsi="Arial" w:cs="Arial"/>
          <w:sz w:val="24"/>
        </w:rPr>
        <w:t xml:space="preserve"> Earth will teach us to understand harmony and balance, give and take.</w:t>
      </w:r>
    </w:p>
    <w:p w:rsidR="003071D2" w:rsidRDefault="003071D2" w:rsidP="003071D2">
      <w:pPr>
        <w:spacing w:after="0"/>
        <w:rPr>
          <w:rFonts w:ascii="Arial" w:hAnsi="Arial" w:cs="Arial"/>
          <w:sz w:val="24"/>
        </w:rPr>
      </w:pPr>
      <w:r w:rsidRPr="003071D2">
        <w:rPr>
          <w:rFonts w:ascii="Arial" w:hAnsi="Arial" w:cs="Arial"/>
          <w:sz w:val="24"/>
        </w:rPr>
        <w:t xml:space="preserve">When we pay attention, </w:t>
      </w:r>
    </w:p>
    <w:p w:rsidR="003071D2" w:rsidRPr="003071D2" w:rsidRDefault="003071D2" w:rsidP="003071D2">
      <w:pPr>
        <w:spacing w:after="0"/>
        <w:ind w:firstLine="720"/>
        <w:rPr>
          <w:rFonts w:ascii="Arial" w:hAnsi="Arial" w:cs="Arial"/>
          <w:sz w:val="24"/>
        </w:rPr>
      </w:pPr>
      <w:proofErr w:type="gramStart"/>
      <w:r w:rsidRPr="003071D2">
        <w:rPr>
          <w:rFonts w:ascii="Arial" w:hAnsi="Arial" w:cs="Arial"/>
          <w:sz w:val="24"/>
        </w:rPr>
        <w:t>we</w:t>
      </w:r>
      <w:proofErr w:type="gramEnd"/>
      <w:r w:rsidRPr="003071D2">
        <w:rPr>
          <w:rFonts w:ascii="Arial" w:hAnsi="Arial" w:cs="Arial"/>
          <w:sz w:val="24"/>
        </w:rPr>
        <w:t xml:space="preserve"> will be inspired again by the audacious hope of all green things. </w:t>
      </w:r>
    </w:p>
    <w:p w:rsidR="003071D2" w:rsidRDefault="003071D2" w:rsidP="003071D2">
      <w:pPr>
        <w:spacing w:after="0"/>
        <w:rPr>
          <w:rFonts w:ascii="Arial" w:hAnsi="Arial" w:cs="Arial"/>
          <w:sz w:val="24"/>
        </w:rPr>
      </w:pPr>
      <w:r w:rsidRPr="003071D2">
        <w:rPr>
          <w:rFonts w:ascii="Arial" w:hAnsi="Arial" w:cs="Arial"/>
          <w:sz w:val="24"/>
        </w:rPr>
        <w:t xml:space="preserve">When we pay attention, </w:t>
      </w:r>
    </w:p>
    <w:p w:rsidR="003071D2" w:rsidRPr="003071D2" w:rsidRDefault="003071D2" w:rsidP="003071D2">
      <w:pPr>
        <w:spacing w:after="0"/>
        <w:ind w:left="720"/>
        <w:rPr>
          <w:rFonts w:ascii="Arial" w:hAnsi="Arial" w:cs="Arial"/>
          <w:sz w:val="24"/>
        </w:rPr>
      </w:pPr>
      <w:proofErr w:type="gramStart"/>
      <w:r w:rsidRPr="003071D2">
        <w:rPr>
          <w:rFonts w:ascii="Arial" w:hAnsi="Arial" w:cs="Arial"/>
          <w:sz w:val="24"/>
        </w:rPr>
        <w:t>we</w:t>
      </w:r>
      <w:proofErr w:type="gramEnd"/>
      <w:r w:rsidRPr="003071D2">
        <w:rPr>
          <w:rFonts w:ascii="Arial" w:hAnsi="Arial" w:cs="Arial"/>
          <w:sz w:val="24"/>
        </w:rPr>
        <w:t xml:space="preserve"> will understand God’s steadiness, constancy in change and the mysteries of becoming. </w:t>
      </w:r>
    </w:p>
    <w:p w:rsidR="003071D2" w:rsidRDefault="003071D2" w:rsidP="003071D2">
      <w:pPr>
        <w:spacing w:after="0"/>
        <w:rPr>
          <w:rFonts w:ascii="Arial" w:hAnsi="Arial" w:cs="Arial"/>
          <w:sz w:val="24"/>
        </w:rPr>
      </w:pPr>
      <w:r w:rsidRPr="003071D2">
        <w:rPr>
          <w:rFonts w:ascii="Arial" w:hAnsi="Arial" w:cs="Arial"/>
          <w:sz w:val="24"/>
        </w:rPr>
        <w:t xml:space="preserve">When we pay attention, </w:t>
      </w:r>
    </w:p>
    <w:p w:rsidR="003071D2" w:rsidRPr="003071D2" w:rsidRDefault="003071D2" w:rsidP="003071D2">
      <w:pPr>
        <w:spacing w:after="0"/>
        <w:ind w:firstLine="720"/>
        <w:rPr>
          <w:rFonts w:ascii="Arial" w:hAnsi="Arial" w:cs="Arial"/>
          <w:sz w:val="24"/>
        </w:rPr>
      </w:pPr>
      <w:proofErr w:type="gramStart"/>
      <w:r w:rsidRPr="003071D2">
        <w:rPr>
          <w:rFonts w:ascii="Arial" w:hAnsi="Arial" w:cs="Arial"/>
          <w:sz w:val="24"/>
        </w:rPr>
        <w:t>we</w:t>
      </w:r>
      <w:proofErr w:type="gramEnd"/>
      <w:r w:rsidRPr="003071D2">
        <w:rPr>
          <w:rFonts w:ascii="Arial" w:hAnsi="Arial" w:cs="Arial"/>
          <w:sz w:val="24"/>
        </w:rPr>
        <w:t xml:space="preserve"> will marvel at God’s unseen order – the interconnection of all living things. </w:t>
      </w:r>
    </w:p>
    <w:p w:rsidR="003071D2" w:rsidRDefault="003071D2" w:rsidP="003071D2">
      <w:pPr>
        <w:spacing w:after="0"/>
        <w:rPr>
          <w:rFonts w:ascii="Arial" w:hAnsi="Arial" w:cs="Arial"/>
          <w:sz w:val="24"/>
        </w:rPr>
      </w:pPr>
      <w:r w:rsidRPr="003071D2">
        <w:rPr>
          <w:rFonts w:ascii="Arial" w:hAnsi="Arial" w:cs="Arial"/>
          <w:sz w:val="24"/>
        </w:rPr>
        <w:t xml:space="preserve">When we pay attention, </w:t>
      </w:r>
    </w:p>
    <w:p w:rsidR="003071D2" w:rsidRPr="003071D2" w:rsidRDefault="003071D2" w:rsidP="003071D2">
      <w:pPr>
        <w:spacing w:after="0"/>
        <w:ind w:left="720"/>
        <w:rPr>
          <w:rFonts w:ascii="Arial" w:hAnsi="Arial" w:cs="Arial"/>
          <w:sz w:val="24"/>
        </w:rPr>
      </w:pPr>
      <w:proofErr w:type="gramStart"/>
      <w:r w:rsidRPr="003071D2">
        <w:rPr>
          <w:rFonts w:ascii="Arial" w:hAnsi="Arial" w:cs="Arial"/>
          <w:sz w:val="24"/>
        </w:rPr>
        <w:t>we</w:t>
      </w:r>
      <w:proofErr w:type="gramEnd"/>
      <w:r w:rsidRPr="003071D2">
        <w:rPr>
          <w:rFonts w:ascii="Arial" w:hAnsi="Arial" w:cs="Arial"/>
          <w:sz w:val="24"/>
        </w:rPr>
        <w:t xml:space="preserve"> will know others to be our brothers and sisters, children of one common home.  </w:t>
      </w:r>
    </w:p>
    <w:p w:rsidR="003071D2" w:rsidRPr="003071D2" w:rsidRDefault="003071D2" w:rsidP="003071D2">
      <w:pPr>
        <w:spacing w:after="0"/>
        <w:rPr>
          <w:rFonts w:ascii="Arial" w:hAnsi="Arial" w:cs="Arial"/>
          <w:sz w:val="24"/>
        </w:rPr>
      </w:pPr>
      <w:r w:rsidRPr="003071D2">
        <w:rPr>
          <w:rFonts w:ascii="Arial" w:hAnsi="Arial" w:cs="Arial"/>
          <w:sz w:val="24"/>
        </w:rPr>
        <w:t xml:space="preserve">Let us pay attention to the earth and pray. </w:t>
      </w:r>
    </w:p>
    <w:p w:rsidR="003071D2" w:rsidRDefault="003071D2" w:rsidP="003071D2">
      <w:pPr>
        <w:spacing w:after="0"/>
        <w:rPr>
          <w:rFonts w:ascii="Arial" w:hAnsi="Arial" w:cs="Arial"/>
          <w:b/>
          <w:bCs/>
          <w:sz w:val="24"/>
        </w:rPr>
      </w:pPr>
    </w:p>
    <w:p w:rsidR="003071D2" w:rsidRPr="003071D2" w:rsidRDefault="003071D2" w:rsidP="003071D2">
      <w:pPr>
        <w:spacing w:after="0"/>
        <w:rPr>
          <w:rFonts w:ascii="Arial" w:hAnsi="Arial" w:cs="Arial"/>
          <w:bCs/>
          <w:sz w:val="24"/>
        </w:rPr>
      </w:pPr>
      <w:r w:rsidRPr="003071D2">
        <w:rPr>
          <w:rFonts w:ascii="Arial" w:hAnsi="Arial" w:cs="Arial"/>
          <w:b/>
          <w:bCs/>
          <w:sz w:val="24"/>
        </w:rPr>
        <w:t xml:space="preserve">God of all Creation, through your goodness you have given us the Earth as our home. We are grateful for all the wonders of the world which so clearly proclaim your glory. Teach us how to pay attention that we might learn from the natural world. Teach us how to care for each other as we care for creation. We ask these things through the intercession of Francis of Assisi and in the name of your Son, Jesus. Amen.   </w:t>
      </w:r>
    </w:p>
    <w:p w:rsidR="003071D2" w:rsidRDefault="003071D2" w:rsidP="003071D2">
      <w:pPr>
        <w:tabs>
          <w:tab w:val="left" w:pos="1906"/>
        </w:tabs>
        <w:spacing w:after="0"/>
      </w:pPr>
      <w:r>
        <w:tab/>
      </w:r>
    </w:p>
    <w:p w:rsidR="00411803" w:rsidRPr="009046A8" w:rsidRDefault="00411803" w:rsidP="003071D2">
      <w:pPr>
        <w:spacing w:after="0"/>
        <w:rPr>
          <w:rFonts w:ascii="Arial" w:hAnsi="Arial" w:cs="Arial"/>
        </w:rPr>
      </w:pPr>
    </w:p>
    <w:sectPr w:rsidR="00411803" w:rsidRPr="009046A8" w:rsidSect="001D32AE">
      <w:headerReference w:type="even" r:id="rId6"/>
      <w:headerReference w:type="default" r:id="rId7"/>
      <w:footerReference w:type="even" r:id="rId8"/>
      <w:footerReference w:type="default" r:id="rId9"/>
      <w:headerReference w:type="first" r:id="rId10"/>
      <w:footerReference w:type="firs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B3" w:rsidRDefault="000D7EB3" w:rsidP="009046A8">
      <w:pPr>
        <w:spacing w:after="0" w:line="240" w:lineRule="auto"/>
      </w:pPr>
      <w:r>
        <w:separator/>
      </w:r>
    </w:p>
  </w:endnote>
  <w:endnote w:type="continuationSeparator" w:id="0">
    <w:p w:rsidR="000D7EB3" w:rsidRDefault="000D7EB3" w:rsidP="0090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2D" w:rsidRDefault="00CA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9D" w:rsidRDefault="00314108">
    <w:pPr>
      <w:pStyle w:val="Footer"/>
    </w:pPr>
    <w:r>
      <w:rPr>
        <w:noProof/>
      </w:rPr>
      <mc:AlternateContent>
        <mc:Choice Requires="wps">
          <w:drawing>
            <wp:anchor distT="0" distB="0" distL="114300" distR="114300" simplePos="0" relativeHeight="251659264" behindDoc="0" locked="0" layoutInCell="1" allowOverlap="1" wp14:anchorId="0B0D40D1" wp14:editId="167C3F2F">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314108"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0D40D1"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rsidR="008C2E9D" w:rsidRPr="000C5DF7" w:rsidRDefault="00314108"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2D" w:rsidRDefault="00CA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B3" w:rsidRDefault="000D7EB3" w:rsidP="009046A8">
      <w:pPr>
        <w:spacing w:after="0" w:line="240" w:lineRule="auto"/>
      </w:pPr>
      <w:r>
        <w:separator/>
      </w:r>
    </w:p>
  </w:footnote>
  <w:footnote w:type="continuationSeparator" w:id="0">
    <w:p w:rsidR="000D7EB3" w:rsidRDefault="000D7EB3" w:rsidP="0090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2D" w:rsidRDefault="00CA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B5" w:rsidRPr="00987483" w:rsidRDefault="00314108" w:rsidP="00A85C7E">
    <w:pPr>
      <w:ind w:left="-1440"/>
      <w:rPr>
        <w:rFonts w:ascii="Arial" w:hAnsi="Arial" w:cs="Arial"/>
        <w:i/>
        <w:color w:val="FFFFFF" w:themeColor="background1"/>
        <w:sz w:val="2"/>
        <w:szCs w:val="2"/>
      </w:rPr>
    </w:pPr>
    <w:r w:rsidRPr="00466834">
      <w:rPr>
        <w:rFonts w:ascii="Arial" w:hAnsi="Arial" w:cs="Arial"/>
        <w:b/>
        <w:noProof/>
        <w:sz w:val="32"/>
        <w:szCs w:val="32"/>
      </w:rPr>
      <mc:AlternateContent>
        <mc:Choice Requires="wps">
          <w:drawing>
            <wp:anchor distT="0" distB="0" distL="114300" distR="114300" simplePos="0" relativeHeight="251661312" behindDoc="0" locked="0" layoutInCell="1" allowOverlap="1" wp14:anchorId="208C2DBA" wp14:editId="3CC3011A">
              <wp:simplePos x="0" y="0"/>
              <wp:positionH relativeFrom="column">
                <wp:posOffset>1661160</wp:posOffset>
              </wp:positionH>
              <wp:positionV relativeFrom="paragraph">
                <wp:posOffset>487680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071D2" w:rsidRDefault="009046A8" w:rsidP="00E533D6">
                          <w:pPr>
                            <w:spacing w:after="0" w:line="240" w:lineRule="auto"/>
                            <w:jc w:val="right"/>
                            <w:rPr>
                              <w:rFonts w:ascii="Arial" w:hAnsi="Arial" w:cs="Arial"/>
                              <w:color w:val="FFFFFF"/>
                              <w:sz w:val="48"/>
                              <w:szCs w:val="48"/>
                            </w:rPr>
                          </w:pPr>
                          <w:r>
                            <w:rPr>
                              <w:rFonts w:ascii="Arial" w:hAnsi="Arial" w:cs="Arial"/>
                              <w:color w:val="FFFFFF"/>
                              <w:sz w:val="48"/>
                              <w:szCs w:val="48"/>
                            </w:rPr>
                            <w:t xml:space="preserve">A </w:t>
                          </w:r>
                          <w:r w:rsidR="003071D2">
                            <w:rPr>
                              <w:rFonts w:ascii="Arial" w:hAnsi="Arial" w:cs="Arial"/>
                              <w:color w:val="FFFFFF"/>
                              <w:sz w:val="48"/>
                              <w:szCs w:val="48"/>
                            </w:rPr>
                            <w:t xml:space="preserve"> Reflection for the </w:t>
                          </w:r>
                        </w:p>
                        <w:p w:rsidR="007E4811" w:rsidRPr="007E4811" w:rsidRDefault="003071D2" w:rsidP="00E533D6">
                          <w:pPr>
                            <w:spacing w:after="0" w:line="240" w:lineRule="auto"/>
                            <w:jc w:val="right"/>
                            <w:rPr>
                              <w:rFonts w:ascii="Times New Roman" w:hAnsi="Times New Roman" w:cs="Times New Roman"/>
                              <w:i/>
                              <w:sz w:val="36"/>
                              <w:szCs w:val="48"/>
                            </w:rPr>
                          </w:pPr>
                          <w:r>
                            <w:rPr>
                              <w:rFonts w:ascii="Arial" w:hAnsi="Arial" w:cs="Arial"/>
                              <w:color w:val="FFFFFF"/>
                              <w:sz w:val="48"/>
                              <w:szCs w:val="48"/>
                            </w:rPr>
                            <w:t>Feast of St. Francis</w:t>
                          </w:r>
                          <w:r w:rsidR="00CA7E2D">
                            <w:rPr>
                              <w:rFonts w:ascii="Arial" w:hAnsi="Arial" w:cs="Arial"/>
                              <w:color w:val="FFFFFF"/>
                              <w:sz w:val="48"/>
                              <w:szCs w:val="48"/>
                            </w:rPr>
                            <w:t xml:space="preserve">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C2DBA" id="_x0000_t202" coordsize="21600,21600" o:spt="202" path="m,l,21600r21600,l21600,xe">
              <v:stroke joinstyle="miter"/>
              <v:path gradientshapeok="t" o:connecttype="rect"/>
            </v:shapetype>
            <v:shape id="Text Box 3" o:spid="_x0000_s1026" type="#_x0000_t202" style="position:absolute;left:0;text-align:left;margin-left:130.8pt;margin-top:38.4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" filled="f" stroked="f">
              <v:textbox inset="0,0,0,0">
                <w:txbxContent>
                  <w:p w:rsidR="003071D2" w:rsidRDefault="009046A8" w:rsidP="00E533D6">
                    <w:pPr>
                      <w:spacing w:after="0" w:line="240" w:lineRule="auto"/>
                      <w:jc w:val="right"/>
                      <w:rPr>
                        <w:rFonts w:ascii="Arial" w:hAnsi="Arial" w:cs="Arial"/>
                        <w:color w:val="FFFFFF"/>
                        <w:sz w:val="48"/>
                        <w:szCs w:val="48"/>
                      </w:rPr>
                    </w:pPr>
                    <w:r>
                      <w:rPr>
                        <w:rFonts w:ascii="Arial" w:hAnsi="Arial" w:cs="Arial"/>
                        <w:color w:val="FFFFFF"/>
                        <w:sz w:val="48"/>
                        <w:szCs w:val="48"/>
                      </w:rPr>
                      <w:t xml:space="preserve">A </w:t>
                    </w:r>
                    <w:r w:rsidR="003071D2">
                      <w:rPr>
                        <w:rFonts w:ascii="Arial" w:hAnsi="Arial" w:cs="Arial"/>
                        <w:color w:val="FFFFFF"/>
                        <w:sz w:val="48"/>
                        <w:szCs w:val="48"/>
                      </w:rPr>
                      <w:t xml:space="preserve"> Reflection for the </w:t>
                    </w:r>
                  </w:p>
                  <w:p w:rsidR="007E4811" w:rsidRPr="007E4811" w:rsidRDefault="003071D2" w:rsidP="00E533D6">
                    <w:pPr>
                      <w:spacing w:after="0" w:line="240" w:lineRule="auto"/>
                      <w:jc w:val="right"/>
                      <w:rPr>
                        <w:rFonts w:ascii="Times New Roman" w:hAnsi="Times New Roman" w:cs="Times New Roman"/>
                        <w:i/>
                        <w:sz w:val="36"/>
                        <w:szCs w:val="48"/>
                      </w:rPr>
                    </w:pPr>
                    <w:r>
                      <w:rPr>
                        <w:rFonts w:ascii="Arial" w:hAnsi="Arial" w:cs="Arial"/>
                        <w:color w:val="FFFFFF"/>
                        <w:sz w:val="48"/>
                        <w:szCs w:val="48"/>
                      </w:rPr>
                      <w:t>Feast of St. Francis</w:t>
                    </w:r>
                    <w:r w:rsidR="00CA7E2D">
                      <w:rPr>
                        <w:rFonts w:ascii="Arial" w:hAnsi="Arial" w:cs="Arial"/>
                        <w:color w:val="FFFFFF"/>
                        <w:sz w:val="48"/>
                        <w:szCs w:val="48"/>
                      </w:rPr>
                      <w:t xml:space="preserve"> 2020</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200E15B1" wp14:editId="5762F992">
          <wp:simplePos x="0" y="0"/>
          <wp:positionH relativeFrom="page">
            <wp:align>right</wp:align>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2D" w:rsidRDefault="00CA7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A8"/>
    <w:rsid w:val="000D7EB3"/>
    <w:rsid w:val="003071D2"/>
    <w:rsid w:val="00314108"/>
    <w:rsid w:val="00411803"/>
    <w:rsid w:val="00604C58"/>
    <w:rsid w:val="007F639B"/>
    <w:rsid w:val="008D02B0"/>
    <w:rsid w:val="009046A8"/>
    <w:rsid w:val="00C2526B"/>
    <w:rsid w:val="00CA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839C8"/>
  <w15:chartTrackingRefBased/>
  <w15:docId w15:val="{55A19836-F8AA-463E-8291-5D5BAE49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6A8"/>
  </w:style>
  <w:style w:type="paragraph" w:styleId="Title">
    <w:name w:val="Title"/>
    <w:basedOn w:val="Normal"/>
    <w:next w:val="Normal"/>
    <w:link w:val="TitleChar"/>
    <w:uiPriority w:val="10"/>
    <w:qFormat/>
    <w:rsid w:val="00904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6A8"/>
    <w:pPr>
      <w:spacing w:after="160"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46A8"/>
    <w:rPr>
      <w:rFonts w:eastAsiaTheme="minorEastAsia"/>
      <w:color w:val="5A5A5A" w:themeColor="text1" w:themeTint="A5"/>
      <w:spacing w:val="15"/>
    </w:rPr>
  </w:style>
  <w:style w:type="paragraph" w:styleId="Header">
    <w:name w:val="header"/>
    <w:basedOn w:val="Normal"/>
    <w:link w:val="HeaderChar"/>
    <w:uiPriority w:val="99"/>
    <w:unhideWhenUsed/>
    <w:rsid w:val="0090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83778">
      <w:bodyDiv w:val="1"/>
      <w:marLeft w:val="0"/>
      <w:marRight w:val="0"/>
      <w:marTop w:val="0"/>
      <w:marBottom w:val="0"/>
      <w:divBdr>
        <w:top w:val="none" w:sz="0" w:space="0" w:color="auto"/>
        <w:left w:val="none" w:sz="0" w:space="0" w:color="auto"/>
        <w:bottom w:val="none" w:sz="0" w:space="0" w:color="auto"/>
        <w:right w:val="none" w:sz="0" w:space="0" w:color="auto"/>
      </w:divBdr>
    </w:div>
    <w:div w:id="16782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1435</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Ken Mayo</cp:lastModifiedBy>
  <cp:revision>3</cp:revision>
  <dcterms:created xsi:type="dcterms:W3CDTF">2020-09-09T18:31:00Z</dcterms:created>
  <dcterms:modified xsi:type="dcterms:W3CDTF">2020-09-09T18:32:00Z</dcterms:modified>
</cp:coreProperties>
</file>