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AE4C4" w14:textId="22561857" w:rsidR="00A77E6D" w:rsidRPr="00BF6453" w:rsidRDefault="00F273FF" w:rsidP="00A77E6D">
      <w:pPr>
        <w:pStyle w:val="NoSpacing"/>
        <w:spacing w:line="276" w:lineRule="auto"/>
        <w:rPr>
          <w:rFonts w:ascii="Arial" w:hAnsi="Arial" w:cs="Arial"/>
          <w:b/>
          <w:sz w:val="32"/>
          <w:szCs w:val="32"/>
        </w:rPr>
      </w:pPr>
      <w:r>
        <w:rPr>
          <w:rFonts w:ascii="Arial" w:hAnsi="Arial" w:cs="Arial"/>
          <w:b/>
          <w:sz w:val="32"/>
          <w:szCs w:val="32"/>
        </w:rPr>
        <w:t xml:space="preserve">The Covenant with </w:t>
      </w:r>
      <w:r w:rsidR="00A77E6D" w:rsidRPr="00BF6453">
        <w:rPr>
          <w:rFonts w:ascii="Arial" w:hAnsi="Arial" w:cs="Arial"/>
          <w:b/>
          <w:sz w:val="32"/>
          <w:szCs w:val="32"/>
        </w:rPr>
        <w:t>David</w:t>
      </w:r>
    </w:p>
    <w:p w14:paraId="6E26E2EE" w14:textId="77777777" w:rsidR="00A77E6D" w:rsidRPr="00BF6453" w:rsidRDefault="00A77E6D" w:rsidP="00A77E6D">
      <w:pPr>
        <w:pStyle w:val="NoSpacing"/>
        <w:spacing w:line="276" w:lineRule="auto"/>
        <w:rPr>
          <w:rFonts w:ascii="Arial" w:hAnsi="Arial" w:cs="Arial"/>
          <w:b/>
          <w:sz w:val="24"/>
          <w:szCs w:val="24"/>
        </w:rPr>
      </w:pPr>
      <w:r w:rsidRPr="00BF6453">
        <w:rPr>
          <w:rFonts w:ascii="Arial" w:hAnsi="Arial" w:cs="Arial"/>
          <w:b/>
          <w:sz w:val="24"/>
          <w:szCs w:val="24"/>
        </w:rPr>
        <w:t>Sunday, March 14, 2021</w:t>
      </w:r>
    </w:p>
    <w:p w14:paraId="64DCB959" w14:textId="77777777" w:rsidR="00A77E6D" w:rsidRPr="00BF6453" w:rsidRDefault="00A77E6D" w:rsidP="00A77E6D">
      <w:pPr>
        <w:pStyle w:val="NoSpacing"/>
        <w:spacing w:line="276" w:lineRule="auto"/>
        <w:rPr>
          <w:rFonts w:ascii="Arial" w:hAnsi="Arial" w:cs="Arial"/>
          <w:b/>
          <w:sz w:val="24"/>
          <w:szCs w:val="24"/>
        </w:rPr>
      </w:pPr>
    </w:p>
    <w:p w14:paraId="02BF8A0A" w14:textId="77777777" w:rsidR="00A77E6D" w:rsidRPr="00A77E6D" w:rsidRDefault="00A77E6D" w:rsidP="00A77E6D">
      <w:pPr>
        <w:pStyle w:val="NoSpacing"/>
        <w:spacing w:line="276" w:lineRule="auto"/>
        <w:jc w:val="center"/>
        <w:rPr>
          <w:rFonts w:ascii="Arial" w:hAnsi="Arial" w:cs="Arial"/>
          <w:bCs/>
          <w:i/>
          <w:iCs/>
          <w:color w:val="000000"/>
          <w:sz w:val="24"/>
          <w:szCs w:val="24"/>
          <w:shd w:val="clear" w:color="auto" w:fill="FFFFFF"/>
        </w:rPr>
      </w:pPr>
      <w:r w:rsidRPr="00A77E6D">
        <w:rPr>
          <w:rFonts w:ascii="Arial" w:hAnsi="Arial" w:cs="Arial"/>
          <w:bCs/>
          <w:i/>
          <w:iCs/>
          <w:sz w:val="24"/>
          <w:szCs w:val="24"/>
        </w:rPr>
        <w:t>"</w:t>
      </w:r>
      <w:r w:rsidRPr="00A77E6D">
        <w:rPr>
          <w:rFonts w:ascii="Arial" w:hAnsi="Arial" w:cs="Arial"/>
          <w:bCs/>
          <w:i/>
          <w:iCs/>
          <w:color w:val="000000"/>
          <w:sz w:val="24"/>
          <w:szCs w:val="24"/>
          <w:shd w:val="clear" w:color="auto" w:fill="FFFFFF"/>
        </w:rPr>
        <w:t xml:space="preserve">Do not consider his appearance or his height, for I have rejected him. </w:t>
      </w:r>
      <w:r w:rsidRPr="00A77E6D">
        <w:rPr>
          <w:rFonts w:ascii="Arial" w:hAnsi="Arial" w:cs="Arial"/>
          <w:bCs/>
          <w:i/>
          <w:iCs/>
          <w:color w:val="000000"/>
          <w:sz w:val="24"/>
          <w:szCs w:val="24"/>
          <w:shd w:val="clear" w:color="auto" w:fill="FFFFFF"/>
        </w:rPr>
        <w:br/>
        <w:t>The </w:t>
      </w:r>
      <w:r w:rsidRPr="00A77E6D">
        <w:rPr>
          <w:rStyle w:val="small-caps"/>
          <w:rFonts w:ascii="Arial" w:hAnsi="Arial" w:cs="Arial"/>
          <w:bCs/>
          <w:i/>
          <w:iCs/>
          <w:smallCaps/>
          <w:color w:val="000000"/>
          <w:sz w:val="24"/>
          <w:szCs w:val="24"/>
          <w:shd w:val="clear" w:color="auto" w:fill="FFFFFF"/>
        </w:rPr>
        <w:t>Lord</w:t>
      </w:r>
      <w:r w:rsidRPr="00A77E6D">
        <w:rPr>
          <w:rFonts w:ascii="Arial" w:hAnsi="Arial" w:cs="Arial"/>
          <w:bCs/>
          <w:i/>
          <w:iCs/>
          <w:color w:val="000000"/>
          <w:sz w:val="24"/>
          <w:szCs w:val="24"/>
          <w:shd w:val="clear" w:color="auto" w:fill="FFFFFF"/>
        </w:rPr>
        <w:t xml:space="preserve"> does not look at the things people look at. </w:t>
      </w:r>
      <w:r w:rsidRPr="00A77E6D">
        <w:rPr>
          <w:rFonts w:ascii="Arial" w:hAnsi="Arial" w:cs="Arial"/>
          <w:bCs/>
          <w:i/>
          <w:iCs/>
          <w:color w:val="000000"/>
          <w:sz w:val="24"/>
          <w:szCs w:val="24"/>
          <w:shd w:val="clear" w:color="auto" w:fill="FFFFFF"/>
        </w:rPr>
        <w:br/>
        <w:t>People look at the outward appearance, but the </w:t>
      </w:r>
      <w:r w:rsidRPr="00A77E6D">
        <w:rPr>
          <w:rStyle w:val="small-caps"/>
          <w:rFonts w:ascii="Arial" w:hAnsi="Arial" w:cs="Arial"/>
          <w:bCs/>
          <w:i/>
          <w:iCs/>
          <w:smallCaps/>
          <w:color w:val="000000"/>
          <w:sz w:val="24"/>
          <w:szCs w:val="24"/>
          <w:shd w:val="clear" w:color="auto" w:fill="FFFFFF"/>
        </w:rPr>
        <w:t>Lord</w:t>
      </w:r>
      <w:r w:rsidRPr="00A77E6D">
        <w:rPr>
          <w:rFonts w:ascii="Arial" w:hAnsi="Arial" w:cs="Arial"/>
          <w:bCs/>
          <w:i/>
          <w:iCs/>
          <w:color w:val="000000"/>
          <w:sz w:val="24"/>
          <w:szCs w:val="24"/>
          <w:shd w:val="clear" w:color="auto" w:fill="FFFFFF"/>
        </w:rPr>
        <w:t> looks at the heart."</w:t>
      </w:r>
    </w:p>
    <w:p w14:paraId="091F5B08" w14:textId="77777777" w:rsidR="00A77E6D" w:rsidRPr="00BF6453" w:rsidRDefault="00A77E6D" w:rsidP="00A77E6D">
      <w:pPr>
        <w:pStyle w:val="NoSpacing"/>
        <w:spacing w:line="276" w:lineRule="auto"/>
        <w:jc w:val="center"/>
        <w:rPr>
          <w:rFonts w:ascii="Arial" w:hAnsi="Arial" w:cs="Arial"/>
          <w:bCs/>
          <w:sz w:val="24"/>
          <w:szCs w:val="24"/>
        </w:rPr>
      </w:pPr>
      <w:r w:rsidRPr="00BF6453">
        <w:rPr>
          <w:rFonts w:ascii="Arial" w:hAnsi="Arial" w:cs="Arial"/>
          <w:bCs/>
          <w:color w:val="000000"/>
          <w:sz w:val="24"/>
          <w:szCs w:val="24"/>
          <w:shd w:val="clear" w:color="auto" w:fill="FFFFFF"/>
        </w:rPr>
        <w:t>1 Samuel 16:7</w:t>
      </w:r>
    </w:p>
    <w:p w14:paraId="12F3FAA2" w14:textId="77777777" w:rsidR="00A77E6D" w:rsidRPr="00BF6453" w:rsidRDefault="00A77E6D" w:rsidP="00A77E6D">
      <w:pPr>
        <w:pStyle w:val="NoSpacing"/>
        <w:spacing w:line="276" w:lineRule="auto"/>
        <w:rPr>
          <w:rFonts w:ascii="Arial" w:hAnsi="Arial" w:cs="Arial"/>
          <w:b/>
          <w:sz w:val="24"/>
          <w:szCs w:val="24"/>
        </w:rPr>
      </w:pPr>
    </w:p>
    <w:p w14:paraId="34E2D037" w14:textId="77777777" w:rsidR="00A77E6D" w:rsidRPr="00BF6453" w:rsidRDefault="00A77E6D" w:rsidP="00A77E6D">
      <w:pPr>
        <w:pStyle w:val="NoSpacing"/>
        <w:spacing w:line="276" w:lineRule="auto"/>
        <w:rPr>
          <w:rFonts w:ascii="Arial" w:hAnsi="Arial" w:cs="Arial"/>
          <w:sz w:val="24"/>
          <w:szCs w:val="24"/>
        </w:rPr>
      </w:pPr>
      <w:r w:rsidRPr="00BF6453">
        <w:rPr>
          <w:rFonts w:ascii="Arial" w:hAnsi="Arial" w:cs="Arial"/>
          <w:sz w:val="24"/>
          <w:szCs w:val="24"/>
        </w:rPr>
        <w:t xml:space="preserve">While many countless books and research has been written on birth order, have you considered the ways it plays out in scripture? In our own families, siblings are aware of how expectations fall differently on each individual. Older children are expected to set a good example for the younger ones, and the younger ones are left to either live up to those examples or learn from the mistakes. </w:t>
      </w:r>
      <w:proofErr w:type="gramStart"/>
      <w:r w:rsidRPr="00BF6453">
        <w:rPr>
          <w:rFonts w:ascii="Arial" w:hAnsi="Arial" w:cs="Arial"/>
          <w:sz w:val="24"/>
          <w:szCs w:val="24"/>
        </w:rPr>
        <w:t>It's</w:t>
      </w:r>
      <w:proofErr w:type="gramEnd"/>
      <w:r w:rsidRPr="00BF6453">
        <w:rPr>
          <w:rFonts w:ascii="Arial" w:hAnsi="Arial" w:cs="Arial"/>
          <w:sz w:val="24"/>
          <w:szCs w:val="24"/>
        </w:rPr>
        <w:t xml:space="preserve"> what you might expect with any family of multiple kids. </w:t>
      </w:r>
    </w:p>
    <w:p w14:paraId="7C5AA17C" w14:textId="77777777" w:rsidR="00A77E6D" w:rsidRPr="00BF6453" w:rsidRDefault="00A77E6D" w:rsidP="00A77E6D">
      <w:pPr>
        <w:pStyle w:val="NoSpacing"/>
        <w:spacing w:line="276" w:lineRule="auto"/>
        <w:rPr>
          <w:rFonts w:ascii="Arial" w:hAnsi="Arial" w:cs="Arial"/>
          <w:sz w:val="24"/>
          <w:szCs w:val="24"/>
        </w:rPr>
      </w:pPr>
    </w:p>
    <w:p w14:paraId="3BF20FE4" w14:textId="77777777" w:rsidR="00A77E6D" w:rsidRPr="00BF6453" w:rsidRDefault="00A77E6D" w:rsidP="00A77E6D">
      <w:pPr>
        <w:pStyle w:val="NoSpacing"/>
        <w:spacing w:line="276" w:lineRule="auto"/>
        <w:rPr>
          <w:rFonts w:ascii="Arial" w:hAnsi="Arial" w:cs="Arial"/>
          <w:sz w:val="24"/>
          <w:szCs w:val="24"/>
        </w:rPr>
      </w:pPr>
      <w:r w:rsidRPr="00BF6453">
        <w:rPr>
          <w:rFonts w:ascii="Arial" w:hAnsi="Arial" w:cs="Arial"/>
          <w:sz w:val="24"/>
          <w:szCs w:val="24"/>
        </w:rPr>
        <w:t xml:space="preserve">We expect that of Jesse's many sons, of course the oldest should be crowned king. Like Samuel, everything we know of families and birth order and birthrights leads us to this conclusion. But this is not just any king. This king is chosen by God, who favors the lowly, the youngest, the very last one that any of them, Samuel included, thought would be chosen. Time and again, God surprises us all, and we are reminded that making a covenant with God will not look anything like what we expect. The youngest son who tends the sheep. The man who is born blind. So little is expected of them; yet God chooses </w:t>
      </w:r>
      <w:r w:rsidRPr="00BF6453">
        <w:rPr>
          <w:rFonts w:ascii="Arial" w:hAnsi="Arial" w:cs="Arial"/>
          <w:i/>
          <w:iCs/>
          <w:sz w:val="24"/>
          <w:szCs w:val="24"/>
        </w:rPr>
        <w:t xml:space="preserve">them </w:t>
      </w:r>
      <w:r w:rsidRPr="00BF6453">
        <w:rPr>
          <w:rFonts w:ascii="Arial" w:hAnsi="Arial" w:cs="Arial"/>
          <w:sz w:val="24"/>
          <w:szCs w:val="24"/>
        </w:rPr>
        <w:t xml:space="preserve">to reveal God's self. </w:t>
      </w:r>
    </w:p>
    <w:p w14:paraId="50586708" w14:textId="77777777" w:rsidR="00A77E6D" w:rsidRPr="00BF6453" w:rsidRDefault="00A77E6D" w:rsidP="00A77E6D">
      <w:pPr>
        <w:pStyle w:val="NoSpacing"/>
        <w:spacing w:line="276" w:lineRule="auto"/>
        <w:rPr>
          <w:rFonts w:ascii="Arial" w:hAnsi="Arial" w:cs="Arial"/>
          <w:sz w:val="24"/>
          <w:szCs w:val="24"/>
        </w:rPr>
      </w:pPr>
    </w:p>
    <w:p w14:paraId="6A758980" w14:textId="74ED2070" w:rsidR="00A77E6D" w:rsidRPr="00BF6453" w:rsidRDefault="00A77E6D" w:rsidP="00A77E6D">
      <w:pPr>
        <w:pStyle w:val="NoSpacing"/>
        <w:spacing w:line="276" w:lineRule="auto"/>
        <w:rPr>
          <w:rFonts w:ascii="Arial" w:hAnsi="Arial" w:cs="Arial"/>
          <w:sz w:val="24"/>
          <w:szCs w:val="24"/>
        </w:rPr>
      </w:pPr>
      <w:r w:rsidRPr="00BF6453">
        <w:rPr>
          <w:rFonts w:ascii="Arial" w:hAnsi="Arial" w:cs="Arial"/>
          <w:sz w:val="24"/>
          <w:szCs w:val="24"/>
        </w:rPr>
        <w:t>God reminds Samuel that humans judge by outward appearance</w:t>
      </w:r>
      <w:r w:rsidR="00EC3D83">
        <w:rPr>
          <w:rFonts w:ascii="Arial" w:hAnsi="Arial" w:cs="Arial"/>
          <w:sz w:val="24"/>
          <w:szCs w:val="24"/>
        </w:rPr>
        <w:t xml:space="preserve">, </w:t>
      </w:r>
      <w:r w:rsidRPr="00BF6453">
        <w:rPr>
          <w:rFonts w:ascii="Arial" w:hAnsi="Arial" w:cs="Arial"/>
          <w:sz w:val="24"/>
          <w:szCs w:val="24"/>
        </w:rPr>
        <w:t>by that which we see. God</w:t>
      </w:r>
      <w:r w:rsidR="00EC3D83">
        <w:rPr>
          <w:rFonts w:ascii="Arial" w:hAnsi="Arial" w:cs="Arial"/>
          <w:sz w:val="24"/>
          <w:szCs w:val="24"/>
        </w:rPr>
        <w:t>, instead,</w:t>
      </w:r>
      <w:r w:rsidRPr="00BF6453">
        <w:rPr>
          <w:rFonts w:ascii="Arial" w:hAnsi="Arial" w:cs="Arial"/>
          <w:sz w:val="24"/>
          <w:szCs w:val="24"/>
        </w:rPr>
        <w:t xml:space="preserve"> judges by our hearts, inwardly</w:t>
      </w:r>
      <w:r w:rsidR="00EC3D83">
        <w:rPr>
          <w:rFonts w:ascii="Arial" w:hAnsi="Arial" w:cs="Arial"/>
          <w:sz w:val="24"/>
          <w:szCs w:val="24"/>
        </w:rPr>
        <w:t xml:space="preserve"> </w:t>
      </w:r>
      <w:r w:rsidRPr="00BF6453">
        <w:rPr>
          <w:rFonts w:ascii="Arial" w:hAnsi="Arial" w:cs="Arial"/>
          <w:sz w:val="24"/>
          <w:szCs w:val="24"/>
        </w:rPr>
        <w:t>—</w:t>
      </w:r>
      <w:r w:rsidR="00EC3D83">
        <w:rPr>
          <w:rFonts w:ascii="Arial" w:hAnsi="Arial" w:cs="Arial"/>
          <w:sz w:val="24"/>
          <w:szCs w:val="24"/>
        </w:rPr>
        <w:t xml:space="preserve"> </w:t>
      </w:r>
      <w:r w:rsidRPr="00BF6453">
        <w:rPr>
          <w:rFonts w:ascii="Arial" w:hAnsi="Arial" w:cs="Arial"/>
          <w:sz w:val="24"/>
          <w:szCs w:val="24"/>
        </w:rPr>
        <w:t xml:space="preserve">by that which we cannot see. Even with the most intentional process of discernment, with pro/con lists, and thoughtful, rational conversation partners, our decision making will always be limited because there will always be an element of unknown, of mystery. In prayer and our Lenten journey, God invites us to look deeper into that mystery and see past what is right in front of us. </w:t>
      </w:r>
    </w:p>
    <w:p w14:paraId="3A28ED69" w14:textId="77777777" w:rsidR="00A77E6D" w:rsidRPr="00BF6453" w:rsidRDefault="00A77E6D" w:rsidP="00A77E6D">
      <w:pPr>
        <w:pStyle w:val="NoSpacing"/>
        <w:spacing w:line="276" w:lineRule="auto"/>
        <w:rPr>
          <w:rFonts w:ascii="Arial" w:hAnsi="Arial" w:cs="Arial"/>
          <w:sz w:val="24"/>
          <w:szCs w:val="24"/>
        </w:rPr>
      </w:pPr>
    </w:p>
    <w:p w14:paraId="4F289CED" w14:textId="251261AF" w:rsidR="00A77E6D" w:rsidRPr="00BF6453" w:rsidRDefault="00A77E6D" w:rsidP="00A77E6D">
      <w:pPr>
        <w:pStyle w:val="NoSpacing"/>
        <w:spacing w:line="276" w:lineRule="auto"/>
        <w:rPr>
          <w:rFonts w:ascii="Arial" w:hAnsi="Arial" w:cs="Arial"/>
          <w:sz w:val="24"/>
          <w:szCs w:val="24"/>
        </w:rPr>
      </w:pPr>
      <w:r w:rsidRPr="00BF6453">
        <w:rPr>
          <w:rFonts w:ascii="Arial" w:hAnsi="Arial" w:cs="Arial"/>
          <w:sz w:val="24"/>
          <w:szCs w:val="24"/>
        </w:rPr>
        <w:t>God is patient with us and with Samuel, pushing us further</w:t>
      </w:r>
      <w:r w:rsidR="00EC3D83">
        <w:rPr>
          <w:rFonts w:ascii="Arial" w:hAnsi="Arial" w:cs="Arial"/>
          <w:sz w:val="24"/>
          <w:szCs w:val="24"/>
        </w:rPr>
        <w:t>,</w:t>
      </w:r>
      <w:r w:rsidRPr="00BF6453">
        <w:rPr>
          <w:rFonts w:ascii="Arial" w:hAnsi="Arial" w:cs="Arial"/>
          <w:sz w:val="24"/>
          <w:szCs w:val="24"/>
        </w:rPr>
        <w:t xml:space="preserve"> gently. God waits for all of Jesse's sons to be presented, and then asks, 'Is this all the sons you have?' At God's prompting, Samuel looks for more and digs a little deeper. In doing so, he finds the next king in an unexpected and not so glamourous place - with the sheep. The sheep, the </w:t>
      </w:r>
      <w:r w:rsidRPr="00BF6453">
        <w:rPr>
          <w:rFonts w:ascii="Arial" w:hAnsi="Arial" w:cs="Arial"/>
          <w:sz w:val="24"/>
          <w:szCs w:val="24"/>
        </w:rPr>
        <w:lastRenderedPageBreak/>
        <w:t xml:space="preserve">lowly animal who not only need a lot of attention, but are also smelly, dirty and would be lost were it not for the shepherd who cares for them. God chooses the one who </w:t>
      </w:r>
      <w:proofErr w:type="gramStart"/>
      <w:r w:rsidRPr="00BF6453">
        <w:rPr>
          <w:rFonts w:ascii="Arial" w:hAnsi="Arial" w:cs="Arial"/>
          <w:sz w:val="24"/>
          <w:szCs w:val="24"/>
        </w:rPr>
        <w:t>isn't</w:t>
      </w:r>
      <w:proofErr w:type="gramEnd"/>
      <w:r w:rsidRPr="00BF6453">
        <w:rPr>
          <w:rFonts w:ascii="Arial" w:hAnsi="Arial" w:cs="Arial"/>
          <w:sz w:val="24"/>
          <w:szCs w:val="24"/>
        </w:rPr>
        <w:t xml:space="preserve"> even around to be seen, who is engaged in a role that, while important, is lowly, and kept out of the spotlight. Samuel is blind </w:t>
      </w:r>
      <w:r w:rsidR="00EC3D83">
        <w:rPr>
          <w:rFonts w:ascii="Arial" w:hAnsi="Arial" w:cs="Arial"/>
          <w:sz w:val="24"/>
          <w:szCs w:val="24"/>
        </w:rPr>
        <w:t xml:space="preserve">to </w:t>
      </w:r>
      <w:r w:rsidRPr="00BF6453">
        <w:rPr>
          <w:rFonts w:ascii="Arial" w:hAnsi="Arial" w:cs="Arial"/>
          <w:sz w:val="24"/>
          <w:szCs w:val="24"/>
        </w:rPr>
        <w:t xml:space="preserve">God's desire for David to serve as </w:t>
      </w:r>
      <w:proofErr w:type="gramStart"/>
      <w:r w:rsidRPr="00BF6453">
        <w:rPr>
          <w:rFonts w:ascii="Arial" w:hAnsi="Arial" w:cs="Arial"/>
          <w:sz w:val="24"/>
          <w:szCs w:val="24"/>
        </w:rPr>
        <w:t>King, because</w:t>
      </w:r>
      <w:proofErr w:type="gramEnd"/>
      <w:r w:rsidRPr="00BF6453">
        <w:rPr>
          <w:rFonts w:ascii="Arial" w:hAnsi="Arial" w:cs="Arial"/>
          <w:sz w:val="24"/>
          <w:szCs w:val="24"/>
        </w:rPr>
        <w:t xml:space="preserve"> he is making assumptions based on human expectations. </w:t>
      </w:r>
    </w:p>
    <w:p w14:paraId="64190A62" w14:textId="77777777" w:rsidR="00A77E6D" w:rsidRPr="00BF6453" w:rsidRDefault="00A77E6D" w:rsidP="00A77E6D">
      <w:pPr>
        <w:pStyle w:val="NoSpacing"/>
        <w:spacing w:line="276" w:lineRule="auto"/>
        <w:rPr>
          <w:rFonts w:ascii="Arial" w:hAnsi="Arial" w:cs="Arial"/>
          <w:sz w:val="24"/>
          <w:szCs w:val="24"/>
        </w:rPr>
      </w:pPr>
    </w:p>
    <w:p w14:paraId="2FB04D16" w14:textId="0B69EFDF" w:rsidR="00A77E6D" w:rsidRPr="00BF6453" w:rsidRDefault="00A77E6D" w:rsidP="00A77E6D">
      <w:pPr>
        <w:pStyle w:val="NoSpacing"/>
        <w:spacing w:line="276" w:lineRule="auto"/>
        <w:rPr>
          <w:rFonts w:ascii="Arial" w:hAnsi="Arial" w:cs="Arial"/>
          <w:sz w:val="24"/>
          <w:szCs w:val="24"/>
        </w:rPr>
      </w:pPr>
      <w:r w:rsidRPr="00BF6453">
        <w:rPr>
          <w:rFonts w:ascii="Arial" w:hAnsi="Arial" w:cs="Arial"/>
          <w:sz w:val="24"/>
          <w:szCs w:val="24"/>
        </w:rPr>
        <w:t xml:space="preserve">We all have our blind spots. It is easy to make assumptions about why someone is unkind, unhappy, poor, </w:t>
      </w:r>
      <w:proofErr w:type="gramStart"/>
      <w:r w:rsidRPr="00BF6453">
        <w:rPr>
          <w:rFonts w:ascii="Arial" w:hAnsi="Arial" w:cs="Arial"/>
          <w:sz w:val="24"/>
          <w:szCs w:val="24"/>
        </w:rPr>
        <w:t>homeless</w:t>
      </w:r>
      <w:proofErr w:type="gramEnd"/>
      <w:r w:rsidRPr="00BF6453">
        <w:rPr>
          <w:rFonts w:ascii="Arial" w:hAnsi="Arial" w:cs="Arial"/>
          <w:sz w:val="24"/>
          <w:szCs w:val="24"/>
        </w:rPr>
        <w:t xml:space="preserve"> or sick</w:t>
      </w:r>
      <w:r w:rsidR="00EC3D83">
        <w:rPr>
          <w:rFonts w:ascii="Arial" w:hAnsi="Arial" w:cs="Arial"/>
          <w:sz w:val="24"/>
          <w:szCs w:val="24"/>
        </w:rPr>
        <w:t xml:space="preserve">, </w:t>
      </w:r>
      <w:r w:rsidRPr="00BF6453">
        <w:rPr>
          <w:rFonts w:ascii="Arial" w:hAnsi="Arial" w:cs="Arial"/>
          <w:sz w:val="24"/>
          <w:szCs w:val="24"/>
        </w:rPr>
        <w:t>and sometimes, those assumptions are not without cause. But they do not invite us to look deeper into the hearts of those we encounter. They do not invite us to see where God is waiting to surprise us. They do not allow us to see the surprising expectations God may have in store for us.</w:t>
      </w:r>
    </w:p>
    <w:p w14:paraId="198A05A8" w14:textId="77777777" w:rsidR="00A77E6D" w:rsidRPr="00BF6453" w:rsidRDefault="00A77E6D" w:rsidP="00A77E6D">
      <w:pPr>
        <w:pStyle w:val="NoSpacing"/>
        <w:spacing w:line="276" w:lineRule="auto"/>
        <w:rPr>
          <w:rFonts w:ascii="Arial" w:hAnsi="Arial" w:cs="Arial"/>
          <w:sz w:val="24"/>
          <w:szCs w:val="24"/>
        </w:rPr>
      </w:pPr>
    </w:p>
    <w:p w14:paraId="5F07CE81" w14:textId="77777777" w:rsidR="00A77E6D" w:rsidRPr="00BF6453" w:rsidRDefault="00A77E6D" w:rsidP="00A77E6D">
      <w:pPr>
        <w:pStyle w:val="NoSpacing"/>
        <w:spacing w:line="276" w:lineRule="auto"/>
        <w:rPr>
          <w:rFonts w:ascii="Arial" w:hAnsi="Arial" w:cs="Arial"/>
          <w:sz w:val="24"/>
          <w:szCs w:val="24"/>
        </w:rPr>
      </w:pPr>
      <w:r w:rsidRPr="00BF6453">
        <w:rPr>
          <w:rFonts w:ascii="Arial" w:hAnsi="Arial" w:cs="Arial"/>
          <w:sz w:val="24"/>
          <w:szCs w:val="24"/>
        </w:rPr>
        <w:t xml:space="preserve">What does the world look like through our eyes? What does the world look like through </w:t>
      </w:r>
      <w:r w:rsidRPr="00BF6453">
        <w:rPr>
          <w:rFonts w:ascii="Arial" w:hAnsi="Arial" w:cs="Arial"/>
          <w:i/>
          <w:iCs/>
          <w:sz w:val="24"/>
          <w:szCs w:val="24"/>
        </w:rPr>
        <w:t>God's</w:t>
      </w:r>
      <w:r w:rsidRPr="00BF6453">
        <w:rPr>
          <w:rFonts w:ascii="Arial" w:hAnsi="Arial" w:cs="Arial"/>
          <w:sz w:val="24"/>
          <w:szCs w:val="24"/>
        </w:rPr>
        <w:t xml:space="preserve"> eyes? How can we adjust our vision toward God's way of seeing things? </w:t>
      </w:r>
    </w:p>
    <w:p w14:paraId="498A07D9" w14:textId="77777777" w:rsidR="00A77E6D" w:rsidRPr="00BF6453" w:rsidRDefault="00A77E6D" w:rsidP="00A77E6D">
      <w:pPr>
        <w:pStyle w:val="NoSpacing"/>
        <w:spacing w:line="276" w:lineRule="auto"/>
        <w:rPr>
          <w:rFonts w:ascii="Arial" w:hAnsi="Arial" w:cs="Arial"/>
          <w:sz w:val="24"/>
          <w:szCs w:val="24"/>
        </w:rPr>
      </w:pPr>
    </w:p>
    <w:p w14:paraId="7DB7EA3E" w14:textId="77777777" w:rsidR="00EC3D83" w:rsidRDefault="00EC3D83" w:rsidP="00EC3D83">
      <w:pPr>
        <w:spacing w:after="0"/>
        <w:rPr>
          <w:rFonts w:ascii="Arial" w:hAnsi="Arial" w:cs="Arial"/>
          <w:b/>
          <w:bCs/>
          <w:sz w:val="24"/>
          <w:szCs w:val="24"/>
        </w:rPr>
      </w:pPr>
      <w:r>
        <w:rPr>
          <w:rFonts w:ascii="Arial" w:hAnsi="Arial" w:cs="Arial"/>
          <w:b/>
          <w:bCs/>
          <w:sz w:val="24"/>
          <w:szCs w:val="24"/>
        </w:rPr>
        <w:t>Brief daily reflections for the remainder of the week:</w:t>
      </w:r>
    </w:p>
    <w:p w14:paraId="3871A278" w14:textId="77777777" w:rsidR="00EC3D83" w:rsidRDefault="00EC3D83" w:rsidP="00A77E6D">
      <w:pPr>
        <w:pStyle w:val="NoSpacing"/>
        <w:spacing w:line="276" w:lineRule="auto"/>
        <w:rPr>
          <w:rFonts w:ascii="Arial" w:hAnsi="Arial" w:cs="Arial"/>
          <w:b/>
          <w:bCs/>
          <w:sz w:val="24"/>
          <w:szCs w:val="24"/>
        </w:rPr>
      </w:pPr>
    </w:p>
    <w:p w14:paraId="4F5BF9A1" w14:textId="5262EED7" w:rsidR="00A77E6D" w:rsidRPr="00BF6453" w:rsidRDefault="00A77E6D" w:rsidP="00A77E6D">
      <w:pPr>
        <w:pStyle w:val="NoSpacing"/>
        <w:spacing w:line="276" w:lineRule="auto"/>
        <w:rPr>
          <w:rFonts w:ascii="Arial" w:hAnsi="Arial" w:cs="Arial"/>
          <w:b/>
          <w:bCs/>
          <w:sz w:val="24"/>
          <w:szCs w:val="24"/>
        </w:rPr>
      </w:pPr>
      <w:r w:rsidRPr="00BF6453">
        <w:rPr>
          <w:rFonts w:ascii="Arial" w:hAnsi="Arial" w:cs="Arial"/>
          <w:b/>
          <w:bCs/>
          <w:sz w:val="24"/>
          <w:szCs w:val="24"/>
        </w:rPr>
        <w:t>Monday, March 15, 2021</w:t>
      </w:r>
    </w:p>
    <w:p w14:paraId="1684819D" w14:textId="77777777" w:rsidR="00A77E6D" w:rsidRPr="00BF6453" w:rsidRDefault="00A77E6D" w:rsidP="00A77E6D">
      <w:pPr>
        <w:pStyle w:val="NoSpacing"/>
        <w:spacing w:line="276" w:lineRule="auto"/>
        <w:rPr>
          <w:rFonts w:ascii="Arial" w:hAnsi="Arial" w:cs="Arial"/>
          <w:sz w:val="24"/>
          <w:szCs w:val="24"/>
        </w:rPr>
      </w:pPr>
      <w:r w:rsidRPr="00BF6453">
        <w:rPr>
          <w:rFonts w:ascii="Arial" w:hAnsi="Arial" w:cs="Arial"/>
          <w:sz w:val="24"/>
          <w:szCs w:val="24"/>
        </w:rPr>
        <w:t>Jesse is astonished when God chooses his youngest child. David is the least expected choice; it goes against how he expects his children's birth order to play out. As a child, how did your upbringing influence how you came to understand and operate in the world?</w:t>
      </w:r>
    </w:p>
    <w:p w14:paraId="746D1BA1" w14:textId="77777777" w:rsidR="00A77E6D" w:rsidRPr="00BF6453" w:rsidRDefault="00A77E6D" w:rsidP="00A77E6D">
      <w:pPr>
        <w:pStyle w:val="NoSpacing"/>
        <w:spacing w:line="276" w:lineRule="auto"/>
        <w:rPr>
          <w:rFonts w:ascii="Arial" w:hAnsi="Arial" w:cs="Arial"/>
          <w:sz w:val="24"/>
          <w:szCs w:val="24"/>
        </w:rPr>
      </w:pPr>
    </w:p>
    <w:p w14:paraId="18C9E727" w14:textId="77777777" w:rsidR="00A77E6D" w:rsidRPr="00BF6453" w:rsidRDefault="00A77E6D" w:rsidP="00A77E6D">
      <w:pPr>
        <w:pStyle w:val="NoSpacing"/>
        <w:spacing w:line="276" w:lineRule="auto"/>
        <w:rPr>
          <w:rFonts w:ascii="Arial" w:hAnsi="Arial" w:cs="Arial"/>
          <w:b/>
          <w:bCs/>
          <w:sz w:val="24"/>
          <w:szCs w:val="24"/>
        </w:rPr>
      </w:pPr>
      <w:r w:rsidRPr="00BF6453">
        <w:rPr>
          <w:rFonts w:ascii="Arial" w:hAnsi="Arial" w:cs="Arial"/>
          <w:b/>
          <w:bCs/>
          <w:sz w:val="24"/>
          <w:szCs w:val="24"/>
        </w:rPr>
        <w:t>Tuesday, March 16, 2021</w:t>
      </w:r>
    </w:p>
    <w:p w14:paraId="14B579CB" w14:textId="77777777" w:rsidR="00A77E6D" w:rsidRPr="00BF6453" w:rsidRDefault="00A77E6D" w:rsidP="00A77E6D">
      <w:pPr>
        <w:pStyle w:val="NoSpacing"/>
        <w:spacing w:line="276" w:lineRule="auto"/>
        <w:rPr>
          <w:rFonts w:ascii="Arial" w:hAnsi="Arial" w:cs="Arial"/>
          <w:sz w:val="24"/>
          <w:szCs w:val="24"/>
        </w:rPr>
      </w:pPr>
      <w:r w:rsidRPr="00BF6453">
        <w:rPr>
          <w:rFonts w:ascii="Arial" w:hAnsi="Arial" w:cs="Arial"/>
          <w:sz w:val="24"/>
          <w:szCs w:val="24"/>
        </w:rPr>
        <w:t>God reminds Samuel that, whereas humans judge by appearances, God judges by that which we cannot see. Have you fallen victim to judging by appearances? How? What do you tend to see first in those who you encounter?</w:t>
      </w:r>
    </w:p>
    <w:p w14:paraId="110E242F" w14:textId="77777777" w:rsidR="00A77E6D" w:rsidRPr="00BF6453" w:rsidRDefault="00A77E6D" w:rsidP="00A77E6D">
      <w:pPr>
        <w:pStyle w:val="NoSpacing"/>
        <w:spacing w:line="276" w:lineRule="auto"/>
        <w:rPr>
          <w:rFonts w:ascii="Arial" w:hAnsi="Arial" w:cs="Arial"/>
          <w:sz w:val="24"/>
          <w:szCs w:val="24"/>
        </w:rPr>
      </w:pPr>
    </w:p>
    <w:p w14:paraId="668EE4D5" w14:textId="77777777" w:rsidR="00A77E6D" w:rsidRPr="00BF6453" w:rsidRDefault="00A77E6D" w:rsidP="00A77E6D">
      <w:pPr>
        <w:pStyle w:val="NoSpacing"/>
        <w:spacing w:line="276" w:lineRule="auto"/>
        <w:rPr>
          <w:rFonts w:ascii="Arial" w:hAnsi="Arial" w:cs="Arial"/>
          <w:b/>
          <w:bCs/>
          <w:sz w:val="24"/>
          <w:szCs w:val="24"/>
        </w:rPr>
      </w:pPr>
      <w:r w:rsidRPr="00BF6453">
        <w:rPr>
          <w:rFonts w:ascii="Arial" w:hAnsi="Arial" w:cs="Arial"/>
          <w:b/>
          <w:bCs/>
          <w:sz w:val="24"/>
          <w:szCs w:val="24"/>
        </w:rPr>
        <w:t>Wednesday, March 17, 2021</w:t>
      </w:r>
    </w:p>
    <w:p w14:paraId="12ED9D58" w14:textId="77777777" w:rsidR="00A77E6D" w:rsidRPr="00BF6453" w:rsidRDefault="00A77E6D" w:rsidP="00A77E6D">
      <w:pPr>
        <w:pStyle w:val="NoSpacing"/>
        <w:spacing w:line="276" w:lineRule="auto"/>
        <w:rPr>
          <w:rFonts w:ascii="Arial" w:hAnsi="Arial" w:cs="Arial"/>
          <w:sz w:val="24"/>
          <w:szCs w:val="24"/>
        </w:rPr>
      </w:pPr>
      <w:r w:rsidRPr="00BF6453">
        <w:rPr>
          <w:rFonts w:ascii="Arial" w:hAnsi="Arial" w:cs="Arial"/>
          <w:sz w:val="24"/>
          <w:szCs w:val="24"/>
        </w:rPr>
        <w:t>Discernment requires that, in conversation with God, we work to see as God sees. Indeed, this is how Samuel comes to see David not as a lowly shepherd boy, but as the king he will grow up to be. Where has discernment changed your views in this Lenten season?</w:t>
      </w:r>
    </w:p>
    <w:p w14:paraId="40B9E3E7" w14:textId="77777777" w:rsidR="00A77E6D" w:rsidRPr="00BF6453" w:rsidRDefault="00A77E6D" w:rsidP="00A77E6D">
      <w:pPr>
        <w:pStyle w:val="NoSpacing"/>
        <w:spacing w:line="276" w:lineRule="auto"/>
        <w:rPr>
          <w:rFonts w:ascii="Arial" w:hAnsi="Arial" w:cs="Arial"/>
          <w:sz w:val="24"/>
          <w:szCs w:val="24"/>
        </w:rPr>
      </w:pPr>
    </w:p>
    <w:p w14:paraId="4DCF12C8" w14:textId="77777777" w:rsidR="00EC3D83" w:rsidRDefault="00EC3D83" w:rsidP="00A77E6D">
      <w:pPr>
        <w:pStyle w:val="NoSpacing"/>
        <w:spacing w:line="276" w:lineRule="auto"/>
        <w:rPr>
          <w:rFonts w:ascii="Arial" w:hAnsi="Arial" w:cs="Arial"/>
          <w:b/>
          <w:bCs/>
          <w:sz w:val="24"/>
          <w:szCs w:val="24"/>
        </w:rPr>
      </w:pPr>
    </w:p>
    <w:p w14:paraId="3668F1D4" w14:textId="7A23E32C" w:rsidR="00A77E6D" w:rsidRPr="00BF6453" w:rsidRDefault="00A77E6D" w:rsidP="00A77E6D">
      <w:pPr>
        <w:pStyle w:val="NoSpacing"/>
        <w:spacing w:line="276" w:lineRule="auto"/>
        <w:rPr>
          <w:rFonts w:ascii="Arial" w:hAnsi="Arial" w:cs="Arial"/>
          <w:b/>
          <w:bCs/>
          <w:sz w:val="24"/>
          <w:szCs w:val="24"/>
        </w:rPr>
      </w:pPr>
      <w:r w:rsidRPr="00BF6453">
        <w:rPr>
          <w:rFonts w:ascii="Arial" w:hAnsi="Arial" w:cs="Arial"/>
          <w:b/>
          <w:bCs/>
          <w:sz w:val="24"/>
          <w:szCs w:val="24"/>
        </w:rPr>
        <w:lastRenderedPageBreak/>
        <w:t>Thursday, March 18, 2021</w:t>
      </w:r>
    </w:p>
    <w:p w14:paraId="731234D8" w14:textId="77777777" w:rsidR="00A77E6D" w:rsidRPr="00BF6453" w:rsidRDefault="00A77E6D" w:rsidP="00A77E6D">
      <w:pPr>
        <w:pStyle w:val="NoSpacing"/>
        <w:spacing w:line="276" w:lineRule="auto"/>
        <w:rPr>
          <w:rFonts w:ascii="Arial" w:hAnsi="Arial" w:cs="Arial"/>
          <w:sz w:val="24"/>
          <w:szCs w:val="24"/>
        </w:rPr>
      </w:pPr>
      <w:r w:rsidRPr="00BF6453">
        <w:rPr>
          <w:rFonts w:ascii="Arial" w:hAnsi="Arial" w:cs="Arial"/>
          <w:sz w:val="24"/>
          <w:szCs w:val="24"/>
        </w:rPr>
        <w:t>To say the least, David is a surprising choice for a king and prophet. How have you been surprised by God?</w:t>
      </w:r>
    </w:p>
    <w:p w14:paraId="1C8232B7" w14:textId="77777777" w:rsidR="00A77E6D" w:rsidRPr="00BF6453" w:rsidRDefault="00A77E6D" w:rsidP="00A77E6D">
      <w:pPr>
        <w:pStyle w:val="NoSpacing"/>
        <w:spacing w:line="276" w:lineRule="auto"/>
        <w:rPr>
          <w:rFonts w:ascii="Arial" w:hAnsi="Arial" w:cs="Arial"/>
          <w:sz w:val="24"/>
          <w:szCs w:val="24"/>
        </w:rPr>
      </w:pPr>
    </w:p>
    <w:p w14:paraId="49E04DDA" w14:textId="77777777" w:rsidR="00A77E6D" w:rsidRPr="00BF6453" w:rsidRDefault="00A77E6D" w:rsidP="00A77E6D">
      <w:pPr>
        <w:pStyle w:val="NoSpacing"/>
        <w:spacing w:line="276" w:lineRule="auto"/>
        <w:rPr>
          <w:rFonts w:ascii="Arial" w:hAnsi="Arial" w:cs="Arial"/>
          <w:b/>
          <w:bCs/>
          <w:sz w:val="24"/>
          <w:szCs w:val="24"/>
        </w:rPr>
      </w:pPr>
      <w:r w:rsidRPr="00BF6453">
        <w:rPr>
          <w:rFonts w:ascii="Arial" w:hAnsi="Arial" w:cs="Arial"/>
          <w:b/>
          <w:bCs/>
          <w:sz w:val="24"/>
          <w:szCs w:val="24"/>
        </w:rPr>
        <w:t>Friday, March 19, 2021</w:t>
      </w:r>
    </w:p>
    <w:p w14:paraId="3D1786F4" w14:textId="77777777" w:rsidR="00A77E6D" w:rsidRPr="00BF6453" w:rsidRDefault="00A77E6D" w:rsidP="00A77E6D">
      <w:pPr>
        <w:pStyle w:val="NoSpacing"/>
        <w:spacing w:line="276" w:lineRule="auto"/>
        <w:rPr>
          <w:rFonts w:ascii="Arial" w:hAnsi="Arial" w:cs="Arial"/>
          <w:sz w:val="24"/>
          <w:szCs w:val="24"/>
        </w:rPr>
      </w:pPr>
      <w:r w:rsidRPr="00BF6453">
        <w:rPr>
          <w:rFonts w:ascii="Arial" w:hAnsi="Arial" w:cs="Arial"/>
          <w:sz w:val="24"/>
          <w:szCs w:val="24"/>
        </w:rPr>
        <w:t>Our commitment to Catholic health care means that we are committed to the poor, marginalized, and forgotten. God's choice of David is just one biblical illustration of that commitment, in what other ways or instances do we see God choosing the lowly or forgotten?</w:t>
      </w:r>
    </w:p>
    <w:p w14:paraId="4AA1018D" w14:textId="77777777" w:rsidR="00A77E6D" w:rsidRPr="00BF6453" w:rsidRDefault="00A77E6D" w:rsidP="00A77E6D">
      <w:pPr>
        <w:pStyle w:val="NoSpacing"/>
        <w:spacing w:line="276" w:lineRule="auto"/>
        <w:rPr>
          <w:rFonts w:ascii="Arial" w:hAnsi="Arial" w:cs="Arial"/>
          <w:sz w:val="24"/>
          <w:szCs w:val="24"/>
        </w:rPr>
      </w:pPr>
    </w:p>
    <w:p w14:paraId="1DC55FEE" w14:textId="77777777" w:rsidR="00A77E6D" w:rsidRPr="00BF6453" w:rsidRDefault="00A77E6D" w:rsidP="00A77E6D">
      <w:pPr>
        <w:pStyle w:val="NoSpacing"/>
        <w:spacing w:line="276" w:lineRule="auto"/>
        <w:rPr>
          <w:rFonts w:ascii="Arial" w:hAnsi="Arial" w:cs="Arial"/>
          <w:b/>
          <w:bCs/>
          <w:sz w:val="24"/>
          <w:szCs w:val="24"/>
        </w:rPr>
      </w:pPr>
      <w:r w:rsidRPr="00BF6453">
        <w:rPr>
          <w:rFonts w:ascii="Arial" w:hAnsi="Arial" w:cs="Arial"/>
          <w:b/>
          <w:bCs/>
          <w:sz w:val="24"/>
          <w:szCs w:val="24"/>
        </w:rPr>
        <w:t>Saturday, March 20, 2021</w:t>
      </w:r>
    </w:p>
    <w:p w14:paraId="37FE01E8" w14:textId="77777777" w:rsidR="00A77E6D" w:rsidRPr="00BF6453" w:rsidRDefault="00A77E6D" w:rsidP="00A77E6D">
      <w:pPr>
        <w:pStyle w:val="NoSpacing"/>
        <w:spacing w:line="276" w:lineRule="auto"/>
        <w:rPr>
          <w:rFonts w:ascii="Arial" w:hAnsi="Arial" w:cs="Arial"/>
          <w:sz w:val="24"/>
          <w:szCs w:val="24"/>
        </w:rPr>
      </w:pPr>
      <w:r w:rsidRPr="00BF6453">
        <w:rPr>
          <w:rFonts w:ascii="Arial" w:hAnsi="Arial" w:cs="Arial"/>
          <w:sz w:val="24"/>
          <w:szCs w:val="24"/>
        </w:rPr>
        <w:t>God tells Samuel that judgment should be of the heart—by that which we cannot see. How can we adjust our vision toward God's way of seeing?</w:t>
      </w:r>
    </w:p>
    <w:p w14:paraId="5D7D113B" w14:textId="77777777" w:rsidR="001D32AE" w:rsidRPr="00A77E6D" w:rsidRDefault="001D32AE" w:rsidP="00A77E6D">
      <w:pPr>
        <w:rPr>
          <w:b/>
          <w:bCs/>
        </w:rPr>
      </w:pPr>
    </w:p>
    <w:sectPr w:rsidR="001D32AE" w:rsidRPr="00A77E6D" w:rsidSect="001D32AE">
      <w:headerReference w:type="default" r:id="rId10"/>
      <w:footerReference w:type="default" r:id="rId11"/>
      <w:pgSz w:w="12240" w:h="15840"/>
      <w:pgMar w:top="315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FE0AF" w14:textId="77777777" w:rsidR="00A1019C" w:rsidRDefault="00A1019C" w:rsidP="00461ADE">
      <w:pPr>
        <w:spacing w:after="0" w:line="240" w:lineRule="auto"/>
      </w:pPr>
      <w:r>
        <w:separator/>
      </w:r>
    </w:p>
  </w:endnote>
  <w:endnote w:type="continuationSeparator" w:id="0">
    <w:p w14:paraId="7E83FDD2" w14:textId="77777777" w:rsidR="00A1019C" w:rsidRDefault="00A1019C" w:rsidP="0046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496CD" w14:textId="2A2B09F7" w:rsidR="008C2E9D" w:rsidRDefault="008C2E9D">
    <w:pPr>
      <w:pStyle w:val="Footer"/>
    </w:pPr>
    <w:r>
      <w:rPr>
        <w:noProof/>
      </w:rPr>
      <mc:AlternateContent>
        <mc:Choice Requires="wps">
          <w:drawing>
            <wp:anchor distT="0" distB="0" distL="114300" distR="114300" simplePos="0" relativeHeight="251660288" behindDoc="0" locked="0" layoutInCell="1" allowOverlap="1" wp14:anchorId="502A202C" wp14:editId="7B2110D9">
              <wp:simplePos x="0" y="0"/>
              <wp:positionH relativeFrom="column">
                <wp:posOffset>-85090</wp:posOffset>
              </wp:positionH>
              <wp:positionV relativeFrom="paragraph">
                <wp:posOffset>269875</wp:posOffset>
              </wp:positionV>
              <wp:extent cx="5143500" cy="35814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143500" cy="3581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5D4BAD" w14:textId="7E7716B7" w:rsidR="008C2E9D" w:rsidRPr="000C5DF7" w:rsidRDefault="008C2E9D" w:rsidP="001D32AE">
                          <w:pPr>
                            <w:rPr>
                              <w:rFonts w:ascii="Arial" w:hAnsi="Arial" w:cs="Times New Roman"/>
                              <w:sz w:val="15"/>
                              <w:szCs w:val="15"/>
                            </w:rPr>
                          </w:pPr>
                          <w:r w:rsidRPr="000C5DF7">
                            <w:rPr>
                              <w:rFonts w:ascii="Arial" w:hAnsi="Arial" w:cs="Times New Roman"/>
                              <w:sz w:val="15"/>
                              <w:szCs w:val="15"/>
                            </w:rPr>
                            <w:t>©The Catholic Health Association of the United States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2A202C" id="_x0000_t202" coordsize="21600,21600" o:spt="202" path="m,l,21600r21600,l21600,xe">
              <v:stroke joinstyle="miter"/>
              <v:path gradientshapeok="t" o:connecttype="rect"/>
            </v:shapetype>
            <v:shape id="Text Box 5" o:spid="_x0000_s1027" type="#_x0000_t202" style="position:absolute;margin-left:-6.7pt;margin-top:21.25pt;width:405pt;height:28.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" filled="f" stroked="f">
              <v:textbox>
                <w:txbxContent>
                  <w:p w14:paraId="655D4BAD" w14:textId="7E7716B7" w:rsidR="008C2E9D" w:rsidRPr="000C5DF7" w:rsidRDefault="008C2E9D" w:rsidP="001D32AE">
                    <w:pPr>
                      <w:rPr>
                        <w:rFonts w:ascii="Arial" w:hAnsi="Arial" w:cs="Times New Roman"/>
                        <w:sz w:val="15"/>
                        <w:szCs w:val="15"/>
                      </w:rPr>
                    </w:pPr>
                    <w:r w:rsidRPr="000C5DF7">
                      <w:rPr>
                        <w:rFonts w:ascii="Arial" w:hAnsi="Arial" w:cs="Times New Roman"/>
                        <w:sz w:val="15"/>
                        <w:szCs w:val="15"/>
                      </w:rPr>
                      <w:t>©The Catholic Health Association of the United States</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168CE" w14:textId="77777777" w:rsidR="00A1019C" w:rsidRDefault="00A1019C" w:rsidP="00461ADE">
      <w:pPr>
        <w:spacing w:after="0" w:line="240" w:lineRule="auto"/>
      </w:pPr>
      <w:r>
        <w:separator/>
      </w:r>
    </w:p>
  </w:footnote>
  <w:footnote w:type="continuationSeparator" w:id="0">
    <w:p w14:paraId="29E08745" w14:textId="77777777" w:rsidR="00A1019C" w:rsidRDefault="00A1019C" w:rsidP="00461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8A373" w14:textId="5279D915" w:rsidR="009D3EB5" w:rsidRPr="00987483" w:rsidRDefault="004234F6" w:rsidP="00A85C7E">
    <w:pPr>
      <w:ind w:left="-1440"/>
      <w:rPr>
        <w:rFonts w:ascii="Arial" w:hAnsi="Arial" w:cs="Arial"/>
        <w:i/>
        <w:color w:val="FFFFFF" w:themeColor="background1"/>
        <w:sz w:val="2"/>
        <w:szCs w:val="2"/>
      </w:rPr>
    </w:pPr>
    <w:r w:rsidRPr="00190698">
      <w:rPr>
        <w:rFonts w:ascii="Arial" w:hAnsi="Arial" w:cs="Arial"/>
        <w:b/>
        <w:noProof/>
        <w:sz w:val="32"/>
        <w:szCs w:val="32"/>
      </w:rPr>
      <mc:AlternateContent>
        <mc:Choice Requires="wps">
          <w:drawing>
            <wp:anchor distT="0" distB="0" distL="114300" distR="114300" simplePos="0" relativeHeight="251663360" behindDoc="0" locked="0" layoutInCell="1" allowOverlap="1" wp14:anchorId="2789E242" wp14:editId="57531AF6">
              <wp:simplePos x="0" y="0"/>
              <wp:positionH relativeFrom="column">
                <wp:posOffset>1517650</wp:posOffset>
              </wp:positionH>
              <wp:positionV relativeFrom="paragraph">
                <wp:posOffset>527050</wp:posOffset>
              </wp:positionV>
              <wp:extent cx="4970780" cy="685800"/>
              <wp:effectExtent l="0" t="0" r="1270" b="0"/>
              <wp:wrapNone/>
              <wp:docPr id="1" name="Text Box 1"/>
              <wp:cNvGraphicFramePr/>
              <a:graphic xmlns:a="http://schemas.openxmlformats.org/drawingml/2006/main">
                <a:graphicData uri="http://schemas.microsoft.com/office/word/2010/wordprocessingShape">
                  <wps:wsp>
                    <wps:cNvSpPr txBox="1"/>
                    <wps:spPr>
                      <a:xfrm>
                        <a:off x="0" y="0"/>
                        <a:ext cx="497078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89834A0" w14:textId="2E54B6F0" w:rsidR="004234F6" w:rsidRPr="00D10A4F" w:rsidRDefault="00EE6FDC" w:rsidP="004234F6">
                          <w:pPr>
                            <w:jc w:val="right"/>
                            <w:rPr>
                              <w:color w:val="FFFFFF" w:themeColor="background1"/>
                              <w:sz w:val="44"/>
                              <w:szCs w:val="44"/>
                            </w:rPr>
                          </w:pPr>
                          <w:r>
                            <w:rPr>
                              <w:rFonts w:ascii="Arial" w:hAnsi="Arial" w:cs="Arial"/>
                              <w:color w:val="FFFFFF" w:themeColor="background1"/>
                              <w:sz w:val="44"/>
                              <w:szCs w:val="44"/>
                            </w:rPr>
                            <w:t xml:space="preserve">Reflection for the </w:t>
                          </w:r>
                          <w:r w:rsidR="00A77E6D">
                            <w:rPr>
                              <w:rFonts w:ascii="Arial" w:hAnsi="Arial" w:cs="Arial"/>
                              <w:color w:val="FFFFFF" w:themeColor="background1"/>
                              <w:sz w:val="44"/>
                              <w:szCs w:val="44"/>
                            </w:rPr>
                            <w:t>Fourth</w:t>
                          </w:r>
                          <w:r>
                            <w:rPr>
                              <w:rFonts w:ascii="Arial" w:hAnsi="Arial" w:cs="Arial"/>
                              <w:color w:val="FFFFFF" w:themeColor="background1"/>
                              <w:sz w:val="44"/>
                              <w:szCs w:val="44"/>
                            </w:rPr>
                            <w:t xml:space="preserve"> Week of Lent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89E242" id="_x0000_t202" coordsize="21600,21600" o:spt="202" path="m,l,21600r21600,l21600,xe">
              <v:stroke joinstyle="miter"/>
              <v:path gradientshapeok="t" o:connecttype="rect"/>
            </v:shapetype>
            <v:shape id="Text Box 1" o:spid="_x0000_s1026" type="#_x0000_t202" style="position:absolute;left:0;text-align:left;margin-left:119.5pt;margin-top:41.5pt;width:391.4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" filled="f" stroked="f">
              <v:textbox inset="0,0,0,0">
                <w:txbxContent>
                  <w:p w14:paraId="089834A0" w14:textId="2E54B6F0" w:rsidR="004234F6" w:rsidRPr="00D10A4F" w:rsidRDefault="00EE6FDC" w:rsidP="004234F6">
                    <w:pPr>
                      <w:jc w:val="right"/>
                      <w:rPr>
                        <w:color w:val="FFFFFF" w:themeColor="background1"/>
                        <w:sz w:val="44"/>
                        <w:szCs w:val="44"/>
                      </w:rPr>
                    </w:pPr>
                    <w:r>
                      <w:rPr>
                        <w:rFonts w:ascii="Arial" w:hAnsi="Arial" w:cs="Arial"/>
                        <w:color w:val="FFFFFF" w:themeColor="background1"/>
                        <w:sz w:val="44"/>
                        <w:szCs w:val="44"/>
                      </w:rPr>
                      <w:t xml:space="preserve">Reflection for the </w:t>
                    </w:r>
                    <w:r w:rsidR="00A77E6D">
                      <w:rPr>
                        <w:rFonts w:ascii="Arial" w:hAnsi="Arial" w:cs="Arial"/>
                        <w:color w:val="FFFFFF" w:themeColor="background1"/>
                        <w:sz w:val="44"/>
                        <w:szCs w:val="44"/>
                      </w:rPr>
                      <w:t>Fourth</w:t>
                    </w:r>
                    <w:r>
                      <w:rPr>
                        <w:rFonts w:ascii="Arial" w:hAnsi="Arial" w:cs="Arial"/>
                        <w:color w:val="FFFFFF" w:themeColor="background1"/>
                        <w:sz w:val="44"/>
                        <w:szCs w:val="44"/>
                      </w:rPr>
                      <w:t xml:space="preserve"> Week of Lent</w:t>
                    </w:r>
                  </w:p>
                </w:txbxContent>
              </v:textbox>
            </v:shape>
          </w:pict>
        </mc:Fallback>
      </mc:AlternateContent>
    </w:r>
    <w:r w:rsidR="000D29F7">
      <w:rPr>
        <w:rFonts w:ascii="Arial" w:hAnsi="Arial" w:cs="Arial"/>
        <w:i/>
        <w:noProof/>
        <w:color w:val="FFFFFF" w:themeColor="background1"/>
        <w:sz w:val="2"/>
        <w:szCs w:val="2"/>
      </w:rPr>
      <w:drawing>
        <wp:anchor distT="0" distB="0" distL="114300" distR="114300" simplePos="0" relativeHeight="251661312" behindDoc="1" locked="0" layoutInCell="1" allowOverlap="1" wp14:anchorId="3BE9CD9A" wp14:editId="45B1C6AC">
          <wp:simplePos x="0" y="0"/>
          <wp:positionH relativeFrom="column">
            <wp:posOffset>-914400</wp:posOffset>
          </wp:positionH>
          <wp:positionV relativeFrom="paragraph">
            <wp:posOffset>1972</wp:posOffset>
          </wp:positionV>
          <wp:extent cx="7772400" cy="1006144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Jobs:CHA Corp Branding:2016 Corporate Material Updates:2016_CHA_Program Templates:Assets:CHA-100_ProgramCover_3.jpg"/>
                  <pic:cNvPicPr>
                    <a:picLocks noChangeAspect="1" noChangeArrowheads="1"/>
                  </pic:cNvPicPr>
                </pic:nvPicPr>
                <pic:blipFill>
                  <a:blip r:embed="rId1">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7772400" cy="10061448"/>
                  </a:xfrm>
                  <a:prstGeom prst="rect">
                    <a:avLst/>
                  </a:prstGeom>
                  <a:noFill/>
                  <a:ln>
                    <a:noFill/>
                  </a:ln>
                </pic:spPr>
              </pic:pic>
            </a:graphicData>
          </a:graphic>
          <wp14:sizeRelH relativeFrom="page">
            <wp14:pctWidth>0</wp14:pctWidth>
          </wp14:sizeRelH>
          <wp14:sizeRelV relativeFrom="page">
            <wp14:pctHeight>0</wp14:pctHeight>
          </wp14:sizeRelV>
        </wp:anchor>
      </w:drawing>
    </w:r>
    <w:r w:rsidR="009D3EB5" w:rsidRPr="009D3EB5">
      <w:rPr>
        <w:rFonts w:ascii="Arial" w:hAnsi="Arial" w:cs="Arial"/>
        <w:i/>
        <w:color w:val="FFFFFF" w:themeColor="background1"/>
        <w:sz w:val="2"/>
        <w:szCs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442382"/>
    <w:multiLevelType w:val="hybridMultilevel"/>
    <w:tmpl w:val="D206D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F7D79E0"/>
    <w:multiLevelType w:val="hybridMultilevel"/>
    <w:tmpl w:val="8DA0B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C826D41"/>
    <w:multiLevelType w:val="hybridMultilevel"/>
    <w:tmpl w:val="7A966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zMbE0NDO1tDA3NDRU0lEKTi0uzszPAykwrgUABCJ/HiwAAAA="/>
  </w:docVars>
  <w:rsids>
    <w:rsidRoot w:val="00461ADE"/>
    <w:rsid w:val="00042B2A"/>
    <w:rsid w:val="00090C50"/>
    <w:rsid w:val="000D29F7"/>
    <w:rsid w:val="00190698"/>
    <w:rsid w:val="001B6057"/>
    <w:rsid w:val="001D32AE"/>
    <w:rsid w:val="00214D01"/>
    <w:rsid w:val="00245A26"/>
    <w:rsid w:val="00275DDD"/>
    <w:rsid w:val="00337255"/>
    <w:rsid w:val="00365D33"/>
    <w:rsid w:val="003B4D72"/>
    <w:rsid w:val="004234F6"/>
    <w:rsid w:val="00437E7E"/>
    <w:rsid w:val="00444287"/>
    <w:rsid w:val="00461ADE"/>
    <w:rsid w:val="00471392"/>
    <w:rsid w:val="00524B89"/>
    <w:rsid w:val="0056577F"/>
    <w:rsid w:val="005D384E"/>
    <w:rsid w:val="006172E6"/>
    <w:rsid w:val="00661620"/>
    <w:rsid w:val="006854F3"/>
    <w:rsid w:val="006D6E29"/>
    <w:rsid w:val="00836FEE"/>
    <w:rsid w:val="008C2E9D"/>
    <w:rsid w:val="00900010"/>
    <w:rsid w:val="00917B48"/>
    <w:rsid w:val="00937F34"/>
    <w:rsid w:val="009719F8"/>
    <w:rsid w:val="00987483"/>
    <w:rsid w:val="009D3EB5"/>
    <w:rsid w:val="00A1019C"/>
    <w:rsid w:val="00A124C6"/>
    <w:rsid w:val="00A344C7"/>
    <w:rsid w:val="00A77E6D"/>
    <w:rsid w:val="00A85C7E"/>
    <w:rsid w:val="00AD5718"/>
    <w:rsid w:val="00B57AF3"/>
    <w:rsid w:val="00BD2B6E"/>
    <w:rsid w:val="00C41AB0"/>
    <w:rsid w:val="00C55EB3"/>
    <w:rsid w:val="00CA6594"/>
    <w:rsid w:val="00CB6018"/>
    <w:rsid w:val="00CF4041"/>
    <w:rsid w:val="00D02D53"/>
    <w:rsid w:val="00D10A4F"/>
    <w:rsid w:val="00D11A64"/>
    <w:rsid w:val="00D47170"/>
    <w:rsid w:val="00D54E60"/>
    <w:rsid w:val="00E20B24"/>
    <w:rsid w:val="00E32EAC"/>
    <w:rsid w:val="00E37D6B"/>
    <w:rsid w:val="00E53FFB"/>
    <w:rsid w:val="00E54551"/>
    <w:rsid w:val="00E72DA5"/>
    <w:rsid w:val="00EC3D83"/>
    <w:rsid w:val="00EE6FDC"/>
    <w:rsid w:val="00F273FF"/>
    <w:rsid w:val="00F31F2B"/>
    <w:rsid w:val="00F64577"/>
    <w:rsid w:val="00F84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029F6B"/>
  <w15:docId w15:val="{2392A50A-C734-4D00-90BF-6CD74890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10A4F"/>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ADE"/>
  </w:style>
  <w:style w:type="paragraph" w:styleId="Footer">
    <w:name w:val="footer"/>
    <w:basedOn w:val="Normal"/>
    <w:link w:val="FooterChar"/>
    <w:uiPriority w:val="99"/>
    <w:unhideWhenUsed/>
    <w:rsid w:val="00461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ADE"/>
  </w:style>
  <w:style w:type="paragraph" w:styleId="BalloonText">
    <w:name w:val="Balloon Text"/>
    <w:basedOn w:val="Normal"/>
    <w:link w:val="BalloonTextChar"/>
    <w:uiPriority w:val="99"/>
    <w:semiHidden/>
    <w:unhideWhenUsed/>
    <w:rsid w:val="00461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DE"/>
    <w:rPr>
      <w:rFonts w:ascii="Tahoma" w:hAnsi="Tahoma" w:cs="Tahoma"/>
      <w:sz w:val="16"/>
      <w:szCs w:val="16"/>
    </w:rPr>
  </w:style>
  <w:style w:type="character" w:customStyle="1" w:styleId="Heading2Char">
    <w:name w:val="Heading 2 Char"/>
    <w:basedOn w:val="DefaultParagraphFont"/>
    <w:link w:val="Heading2"/>
    <w:uiPriority w:val="9"/>
    <w:rsid w:val="00D10A4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00010"/>
    <w:pPr>
      <w:spacing w:after="160" w:line="256" w:lineRule="auto"/>
      <w:ind w:left="720"/>
      <w:contextualSpacing/>
    </w:pPr>
  </w:style>
  <w:style w:type="character" w:styleId="Hyperlink">
    <w:name w:val="Hyperlink"/>
    <w:basedOn w:val="DefaultParagraphFont"/>
    <w:uiPriority w:val="99"/>
    <w:semiHidden/>
    <w:unhideWhenUsed/>
    <w:rsid w:val="00900010"/>
    <w:rPr>
      <w:color w:val="0000FF"/>
      <w:u w:val="single"/>
    </w:rPr>
  </w:style>
  <w:style w:type="paragraph" w:styleId="NoSpacing">
    <w:name w:val="No Spacing"/>
    <w:uiPriority w:val="1"/>
    <w:qFormat/>
    <w:rsid w:val="00A344C7"/>
    <w:pPr>
      <w:spacing w:after="0" w:line="240" w:lineRule="auto"/>
    </w:pPr>
  </w:style>
  <w:style w:type="character" w:customStyle="1" w:styleId="text">
    <w:name w:val="text"/>
    <w:basedOn w:val="DefaultParagraphFont"/>
    <w:rsid w:val="00EE6FDC"/>
  </w:style>
  <w:style w:type="character" w:customStyle="1" w:styleId="small-caps">
    <w:name w:val="small-caps"/>
    <w:basedOn w:val="DefaultParagraphFont"/>
    <w:rsid w:val="00917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84044">
      <w:bodyDiv w:val="1"/>
      <w:marLeft w:val="0"/>
      <w:marRight w:val="0"/>
      <w:marTop w:val="0"/>
      <w:marBottom w:val="0"/>
      <w:divBdr>
        <w:top w:val="none" w:sz="0" w:space="0" w:color="auto"/>
        <w:left w:val="none" w:sz="0" w:space="0" w:color="auto"/>
        <w:bottom w:val="none" w:sz="0" w:space="0" w:color="auto"/>
        <w:right w:val="none" w:sz="0" w:space="0" w:color="auto"/>
      </w:divBdr>
    </w:div>
    <w:div w:id="176124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C30EBBE2CC544FA37262FB0811F1A3" ma:contentTypeVersion="2" ma:contentTypeDescription="Create a new document." ma:contentTypeScope="" ma:versionID="21bbf9b2a33aa1dcc6d6b1945661c5b2">
  <xsd:schema xmlns:xsd="http://www.w3.org/2001/XMLSchema" xmlns:p="http://schemas.microsoft.com/office/2006/metadata/properties" targetNamespace="http://schemas.microsoft.com/office/2006/metadata/properties" ma:root="true" ma:fieldsID="762493244c00f008d3072bbc94291c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48AC3CD-C805-4DC3-9D1B-79C2C5D1D8FB}">
  <ds:schemaRefs>
    <ds:schemaRef ds:uri="http://schemas.microsoft.com/sharepoint/v3/contenttype/forms"/>
  </ds:schemaRefs>
</ds:datastoreItem>
</file>

<file path=customXml/itemProps2.xml><?xml version="1.0" encoding="utf-8"?>
<ds:datastoreItem xmlns:ds="http://schemas.openxmlformats.org/officeDocument/2006/customXml" ds:itemID="{A45B86F8-3AEC-490C-8421-8B5B753FD3E4}">
  <ds:schemaRefs>
    <ds:schemaRef ds:uri="http://schemas.microsoft.com/office/2006/metadata/properties"/>
  </ds:schemaRefs>
</ds:datastoreItem>
</file>

<file path=customXml/itemProps3.xml><?xml version="1.0" encoding="utf-8"?>
<ds:datastoreItem xmlns:ds="http://schemas.openxmlformats.org/officeDocument/2006/customXml" ds:itemID="{D3F44789-289E-49D4-A1E6-7F49789A9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Korte</dc:creator>
  <cp:lastModifiedBy>Kim Van Oosten</cp:lastModifiedBy>
  <cp:revision>4</cp:revision>
  <cp:lastPrinted>2012-08-30T22:42:00Z</cp:lastPrinted>
  <dcterms:created xsi:type="dcterms:W3CDTF">2021-01-20T19:51:00Z</dcterms:created>
  <dcterms:modified xsi:type="dcterms:W3CDTF">2021-02-01T02:44:00Z</dcterms:modified>
</cp:coreProperties>
</file>