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C7D23" w14:textId="77777777" w:rsidR="004D1380" w:rsidRPr="004D1380" w:rsidRDefault="004D1380" w:rsidP="004D1380">
      <w:pPr>
        <w:jc w:val="center"/>
        <w:rPr>
          <w:rFonts w:ascii="Arial" w:hAnsi="Arial" w:cs="Arial"/>
          <w:bCs/>
          <w:i/>
          <w:sz w:val="24"/>
          <w:szCs w:val="24"/>
        </w:rPr>
      </w:pPr>
      <w:r w:rsidRPr="004D1380">
        <w:rPr>
          <w:rFonts w:ascii="Arial" w:hAnsi="Arial" w:cs="Arial"/>
          <w:bCs/>
          <w:i/>
          <w:sz w:val="24"/>
          <w:szCs w:val="24"/>
        </w:rPr>
        <w:t>My soul magnifies the Lord</w:t>
      </w:r>
      <w:r w:rsidRPr="004D1380">
        <w:rPr>
          <w:rFonts w:ascii="Arial" w:hAnsi="Arial" w:cs="Arial"/>
          <w:bCs/>
          <w:i/>
          <w:sz w:val="24"/>
          <w:szCs w:val="24"/>
        </w:rPr>
        <w:br/>
        <w:t>And my spirit rejoices in God my Savior;</w:t>
      </w:r>
      <w:r w:rsidRPr="004D1380">
        <w:rPr>
          <w:rFonts w:ascii="Arial" w:hAnsi="Arial" w:cs="Arial"/>
          <w:bCs/>
          <w:i/>
          <w:sz w:val="24"/>
          <w:szCs w:val="24"/>
        </w:rPr>
        <w:br/>
        <w:t>Because He has regarded the lowliness of His handmaid;</w:t>
      </w:r>
      <w:r w:rsidRPr="004D1380">
        <w:rPr>
          <w:rFonts w:ascii="Arial" w:hAnsi="Arial" w:cs="Arial"/>
          <w:bCs/>
          <w:i/>
          <w:sz w:val="24"/>
          <w:szCs w:val="24"/>
        </w:rPr>
        <w:br/>
        <w:t>For behold, henceforth all generations shall call me blessed;</w:t>
      </w:r>
      <w:r w:rsidRPr="004D1380">
        <w:rPr>
          <w:rFonts w:ascii="Arial" w:hAnsi="Arial" w:cs="Arial"/>
          <w:bCs/>
          <w:i/>
          <w:sz w:val="24"/>
          <w:szCs w:val="24"/>
        </w:rPr>
        <w:br/>
        <w:t>Because He who is mighty has done great things for me,</w:t>
      </w:r>
      <w:r w:rsidRPr="004D1380">
        <w:rPr>
          <w:rFonts w:ascii="Arial" w:hAnsi="Arial" w:cs="Arial"/>
          <w:bCs/>
          <w:i/>
          <w:sz w:val="24"/>
          <w:szCs w:val="24"/>
        </w:rPr>
        <w:br/>
        <w:t>and holy is His name;</w:t>
      </w:r>
      <w:r w:rsidRPr="004D1380">
        <w:rPr>
          <w:rFonts w:ascii="Arial" w:hAnsi="Arial" w:cs="Arial"/>
          <w:bCs/>
          <w:i/>
          <w:sz w:val="24"/>
          <w:szCs w:val="24"/>
        </w:rPr>
        <w:br/>
        <w:t>And His mercy is from generation to generation</w:t>
      </w:r>
      <w:r w:rsidRPr="004D1380">
        <w:rPr>
          <w:rFonts w:ascii="Arial" w:hAnsi="Arial" w:cs="Arial"/>
          <w:bCs/>
          <w:i/>
          <w:sz w:val="24"/>
          <w:szCs w:val="24"/>
        </w:rPr>
        <w:br/>
        <w:t>on those who fear Him.</w:t>
      </w:r>
      <w:r w:rsidRPr="004D1380">
        <w:rPr>
          <w:rFonts w:ascii="Arial" w:hAnsi="Arial" w:cs="Arial"/>
          <w:bCs/>
          <w:i/>
          <w:sz w:val="24"/>
          <w:szCs w:val="24"/>
        </w:rPr>
        <w:br/>
        <w:t>He has shown might with His arm,</w:t>
      </w:r>
      <w:r w:rsidRPr="004D1380">
        <w:rPr>
          <w:rFonts w:ascii="Arial" w:hAnsi="Arial" w:cs="Arial"/>
          <w:bCs/>
          <w:i/>
          <w:sz w:val="24"/>
          <w:szCs w:val="24"/>
        </w:rPr>
        <w:br/>
        <w:t>He has scattered the proud in the conceit of their heart.</w:t>
      </w:r>
      <w:r w:rsidRPr="004D1380">
        <w:rPr>
          <w:rFonts w:ascii="Arial" w:hAnsi="Arial" w:cs="Arial"/>
          <w:bCs/>
          <w:i/>
          <w:sz w:val="24"/>
          <w:szCs w:val="24"/>
        </w:rPr>
        <w:br/>
        <w:t>He has put down the mighty from their thrones,</w:t>
      </w:r>
      <w:r w:rsidRPr="004D1380">
        <w:rPr>
          <w:rFonts w:ascii="Arial" w:hAnsi="Arial" w:cs="Arial"/>
          <w:bCs/>
          <w:i/>
          <w:sz w:val="24"/>
          <w:szCs w:val="24"/>
        </w:rPr>
        <w:br/>
        <w:t>and has exalted the lowly.</w:t>
      </w:r>
      <w:r w:rsidRPr="004D1380">
        <w:rPr>
          <w:rFonts w:ascii="Arial" w:hAnsi="Arial" w:cs="Arial"/>
          <w:bCs/>
          <w:i/>
          <w:sz w:val="24"/>
          <w:szCs w:val="24"/>
        </w:rPr>
        <w:br/>
        <w:t>He has filled the hungry with good things,</w:t>
      </w:r>
      <w:r w:rsidRPr="004D1380">
        <w:rPr>
          <w:rFonts w:ascii="Arial" w:hAnsi="Arial" w:cs="Arial"/>
          <w:bCs/>
          <w:i/>
          <w:sz w:val="24"/>
          <w:szCs w:val="24"/>
        </w:rPr>
        <w:br/>
        <w:t>and the rich He has sent away empty.</w:t>
      </w:r>
      <w:r w:rsidRPr="004D1380">
        <w:rPr>
          <w:rFonts w:ascii="Arial" w:hAnsi="Arial" w:cs="Arial"/>
          <w:bCs/>
          <w:i/>
          <w:sz w:val="24"/>
          <w:szCs w:val="24"/>
        </w:rPr>
        <w:br/>
        <w:t>He has given help to Israel, his servant, mindful of His mercy</w:t>
      </w:r>
      <w:r w:rsidRPr="004D1380">
        <w:rPr>
          <w:rFonts w:ascii="Arial" w:hAnsi="Arial" w:cs="Arial"/>
          <w:bCs/>
          <w:i/>
          <w:sz w:val="24"/>
          <w:szCs w:val="24"/>
        </w:rPr>
        <w:br/>
        <w:t>Even as he spoke to our fathers, to Abraham and to his posterity forever.</w:t>
      </w:r>
    </w:p>
    <w:p w14:paraId="7099665A" w14:textId="77777777" w:rsidR="004D1380" w:rsidRPr="004D1380" w:rsidRDefault="004D1380" w:rsidP="004D1380">
      <w:pPr>
        <w:rPr>
          <w:rFonts w:ascii="Arial" w:hAnsi="Arial" w:cs="Arial"/>
          <w:bCs/>
          <w:sz w:val="24"/>
          <w:szCs w:val="24"/>
        </w:rPr>
      </w:pPr>
    </w:p>
    <w:p w14:paraId="47F88534" w14:textId="7846AAA5" w:rsidR="004D1380" w:rsidRPr="004D1380" w:rsidRDefault="003F7EB1" w:rsidP="004D1380">
      <w:pPr>
        <w:rPr>
          <w:rFonts w:ascii="Arial" w:hAnsi="Arial" w:cs="Arial"/>
          <w:bCs/>
          <w:sz w:val="24"/>
          <w:szCs w:val="24"/>
        </w:rPr>
      </w:pPr>
      <w:r>
        <w:rPr>
          <w:rFonts w:ascii="Arial" w:hAnsi="Arial" w:cs="Arial"/>
          <w:bCs/>
          <w:sz w:val="24"/>
          <w:szCs w:val="24"/>
        </w:rPr>
        <w:t>The scriptures tell us</w:t>
      </w:r>
      <w:r w:rsidR="004D1380" w:rsidRPr="004D1380">
        <w:rPr>
          <w:rFonts w:ascii="Arial" w:hAnsi="Arial" w:cs="Arial"/>
          <w:bCs/>
          <w:sz w:val="24"/>
          <w:szCs w:val="24"/>
        </w:rPr>
        <w:t xml:space="preserve"> Mary was a woman of movement. </w:t>
      </w:r>
      <w:r w:rsidR="004D1380" w:rsidRPr="004D1380">
        <w:rPr>
          <w:rFonts w:ascii="Arial" w:hAnsi="Arial" w:cs="Arial"/>
          <w:bCs/>
          <w:sz w:val="24"/>
          <w:szCs w:val="24"/>
        </w:rPr>
        <w:br/>
        <w:t xml:space="preserve">She traveled to be with her cousin, Elizabeth, in her first trimester. </w:t>
      </w:r>
      <w:r w:rsidR="004D1380" w:rsidRPr="004D1380">
        <w:rPr>
          <w:rFonts w:ascii="Arial" w:hAnsi="Arial" w:cs="Arial"/>
          <w:bCs/>
          <w:sz w:val="24"/>
          <w:szCs w:val="24"/>
        </w:rPr>
        <w:br/>
        <w:t xml:space="preserve">In her second, she returned home to Nazareth. </w:t>
      </w:r>
      <w:r w:rsidR="004D1380" w:rsidRPr="004D1380">
        <w:rPr>
          <w:rFonts w:ascii="Arial" w:hAnsi="Arial" w:cs="Arial"/>
          <w:bCs/>
          <w:sz w:val="24"/>
          <w:szCs w:val="24"/>
        </w:rPr>
        <w:br/>
        <w:t xml:space="preserve">Mary was full term for the journey with Joseph to Bethlehem.  </w:t>
      </w:r>
    </w:p>
    <w:p w14:paraId="241AF522" w14:textId="08876B98" w:rsidR="004D1380" w:rsidRPr="004D1380" w:rsidRDefault="004D1380" w:rsidP="004D1380">
      <w:pPr>
        <w:rPr>
          <w:rFonts w:ascii="Arial" w:hAnsi="Arial" w:cs="Arial"/>
          <w:bCs/>
          <w:sz w:val="24"/>
          <w:szCs w:val="24"/>
        </w:rPr>
      </w:pPr>
      <w:r w:rsidRPr="004D1380">
        <w:rPr>
          <w:rFonts w:ascii="Arial" w:hAnsi="Arial" w:cs="Arial"/>
          <w:bCs/>
          <w:sz w:val="24"/>
          <w:szCs w:val="24"/>
        </w:rPr>
        <w:t>Many immigrant and refugee women are in Mary’s situation. They walk, unsure of where they will give birth and unclear about what the future holds</w:t>
      </w:r>
      <w:r w:rsidR="003F7EB1">
        <w:rPr>
          <w:rFonts w:ascii="Arial" w:hAnsi="Arial" w:cs="Arial"/>
          <w:bCs/>
          <w:sz w:val="24"/>
          <w:szCs w:val="24"/>
        </w:rPr>
        <w:t>,</w:t>
      </w:r>
      <w:r w:rsidRPr="004D1380">
        <w:rPr>
          <w:rFonts w:ascii="Arial" w:hAnsi="Arial" w:cs="Arial"/>
          <w:bCs/>
          <w:sz w:val="24"/>
          <w:szCs w:val="24"/>
        </w:rPr>
        <w:t xml:space="preserve"> but full of hope. The pregnant migrant is a sign of hope twice over, both in her courage to seek a better life and her commitment to bringing life in</w:t>
      </w:r>
      <w:r w:rsidR="003F7EB1">
        <w:rPr>
          <w:rFonts w:ascii="Arial" w:hAnsi="Arial" w:cs="Arial"/>
          <w:bCs/>
          <w:sz w:val="24"/>
          <w:szCs w:val="24"/>
        </w:rPr>
        <w:t>to</w:t>
      </w:r>
      <w:r w:rsidRPr="004D1380">
        <w:rPr>
          <w:rFonts w:ascii="Arial" w:hAnsi="Arial" w:cs="Arial"/>
          <w:bCs/>
          <w:sz w:val="24"/>
          <w:szCs w:val="24"/>
        </w:rPr>
        <w:t xml:space="preserve"> the world.</w:t>
      </w:r>
    </w:p>
    <w:p w14:paraId="2CB32629" w14:textId="4E3764EF" w:rsidR="00142EB8" w:rsidRPr="00A65998" w:rsidRDefault="004D1380" w:rsidP="00142EB8">
      <w:pPr>
        <w:rPr>
          <w:rFonts w:ascii="Arial" w:hAnsi="Arial" w:cs="Arial"/>
          <w:sz w:val="24"/>
          <w:szCs w:val="24"/>
        </w:rPr>
      </w:pPr>
      <w:r w:rsidRPr="004D1380">
        <w:rPr>
          <w:rFonts w:ascii="Arial" w:hAnsi="Arial" w:cs="Arial"/>
          <w:b/>
          <w:bCs/>
          <w:sz w:val="24"/>
          <w:szCs w:val="24"/>
        </w:rPr>
        <w:t xml:space="preserve">God of Infinite Goodness, watch over expectant mothers, particularly immigrants and refugees, as </w:t>
      </w:r>
      <w:r w:rsidRPr="004D1380">
        <w:rPr>
          <w:rFonts w:ascii="Arial" w:hAnsi="Arial" w:cs="Arial"/>
          <w:sz w:val="24"/>
          <w:szCs w:val="24"/>
        </w:rPr>
        <w:t>they prepare to bring new life into the world. Bless them with the courage and faith of Mary who journeyed as they do to an unknown future with a hopeful heart. Grace them with health, medical attention and safe clean places to labor. Be the inn, manger and swaddling cloth when none can be found. We ask this through the intercession of Mary, in the name of your Son, Jesus</w:t>
      </w:r>
      <w:r w:rsidR="003F7EB1">
        <w:rPr>
          <w:rFonts w:ascii="Arial" w:hAnsi="Arial" w:cs="Arial"/>
          <w:sz w:val="24"/>
          <w:szCs w:val="24"/>
        </w:rPr>
        <w:t>,</w:t>
      </w:r>
      <w:r w:rsidRPr="004D1380">
        <w:rPr>
          <w:rFonts w:ascii="Arial" w:hAnsi="Arial" w:cs="Arial"/>
          <w:sz w:val="24"/>
          <w:szCs w:val="24"/>
        </w:rPr>
        <w:t xml:space="preserve"> and the Holy Spirit, now and forever.</w:t>
      </w:r>
      <w:r w:rsidRPr="004D1380">
        <w:rPr>
          <w:rFonts w:ascii="Arial" w:hAnsi="Arial" w:cs="Arial"/>
          <w:bCs/>
          <w:sz w:val="24"/>
          <w:szCs w:val="24"/>
        </w:rPr>
        <w:t> AMEN.</w:t>
      </w:r>
      <w:bookmarkStart w:id="0" w:name="_GoBack"/>
      <w:bookmarkEnd w:id="0"/>
    </w:p>
    <w:sectPr w:rsidR="00142EB8" w:rsidRPr="00A65998" w:rsidSect="001D32AE">
      <w:headerReference w:type="default" r:id="rId10"/>
      <w:footerReference w:type="default" r:id="rId11"/>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554EE" w14:textId="77777777" w:rsidR="00315ED6" w:rsidRDefault="00315ED6" w:rsidP="00461ADE">
      <w:pPr>
        <w:spacing w:after="0" w:line="240" w:lineRule="auto"/>
      </w:pPr>
      <w:r>
        <w:separator/>
      </w:r>
    </w:p>
  </w:endnote>
  <w:endnote w:type="continuationSeparator" w:id="0">
    <w:p w14:paraId="08AB29E8" w14:textId="77777777" w:rsidR="00315ED6" w:rsidRDefault="00315ED6"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1D0BA971" w:rsidR="008C2E9D" w:rsidRPr="000C5DF7" w:rsidRDefault="00805586"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1D0BA971" w:rsidR="008C2E9D" w:rsidRPr="000C5DF7" w:rsidRDefault="00805586"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92EF5" w14:textId="77777777" w:rsidR="00315ED6" w:rsidRDefault="00315ED6" w:rsidP="00461ADE">
      <w:pPr>
        <w:spacing w:after="0" w:line="240" w:lineRule="auto"/>
      </w:pPr>
      <w:r>
        <w:separator/>
      </w:r>
    </w:p>
  </w:footnote>
  <w:footnote w:type="continuationSeparator" w:id="0">
    <w:p w14:paraId="22C8DD33" w14:textId="77777777" w:rsidR="00315ED6" w:rsidRDefault="00315ED6"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A373" w14:textId="7F6195A6" w:rsidR="009D3EB5" w:rsidRPr="00987483" w:rsidRDefault="00273E65"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5DB6FF68" wp14:editId="17130D53">
              <wp:simplePos x="0" y="0"/>
              <wp:positionH relativeFrom="column">
                <wp:posOffset>1666875</wp:posOffset>
              </wp:positionH>
              <wp:positionV relativeFrom="paragraph">
                <wp:posOffset>600075</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59C7B7" w14:textId="77777777" w:rsidR="00273E65" w:rsidRPr="001D32AE" w:rsidRDefault="00273E65" w:rsidP="00273E65">
                          <w:pPr>
                            <w:jc w:val="right"/>
                            <w:rPr>
                              <w:sz w:val="50"/>
                              <w:szCs w:val="50"/>
                            </w:rPr>
                          </w:pPr>
                          <w:r>
                            <w:rPr>
                              <w:rFonts w:ascii="Arial" w:hAnsi="Arial" w:cs="Arial"/>
                              <w:color w:val="FFFFFF" w:themeColor="background1"/>
                              <w:sz w:val="50"/>
                              <w:szCs w:val="50"/>
                            </w:rPr>
                            <w:t>PRAYER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6FF68" id="_x0000_t202" coordsize="21600,21600" o:spt="202" path="m,l,21600r21600,l21600,xe">
              <v:stroke joinstyle="miter"/>
              <v:path gradientshapeok="t" o:connecttype="rect"/>
            </v:shapetype>
            <v:shape id="Text Box 1" o:spid="_x0000_s1026" type="#_x0000_t202" style="position:absolute;left:0;text-align:left;margin-left:131.25pt;margin-top:47.25pt;width:360.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" filled="f" stroked="f">
              <v:textbox inset="0,0,0,0">
                <w:txbxContent>
                  <w:p w14:paraId="5659C7B7" w14:textId="77777777" w:rsidR="00273E65" w:rsidRPr="001D32AE" w:rsidRDefault="00273E65" w:rsidP="00273E65">
                    <w:pPr>
                      <w:jc w:val="right"/>
                      <w:rPr>
                        <w:sz w:val="50"/>
                        <w:szCs w:val="50"/>
                      </w:rPr>
                    </w:pPr>
                    <w:r>
                      <w:rPr>
                        <w:rFonts w:ascii="Arial" w:hAnsi="Arial" w:cs="Arial"/>
                        <w:color w:val="FFFFFF" w:themeColor="background1"/>
                        <w:sz w:val="50"/>
                        <w:szCs w:val="50"/>
                      </w:rPr>
                      <w:t>PRAYER</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5DFF816C">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01AE1"/>
    <w:rsid w:val="000C3015"/>
    <w:rsid w:val="000D29F7"/>
    <w:rsid w:val="00142EB8"/>
    <w:rsid w:val="00182461"/>
    <w:rsid w:val="00190698"/>
    <w:rsid w:val="001C3586"/>
    <w:rsid w:val="001D23A0"/>
    <w:rsid w:val="001D32AE"/>
    <w:rsid w:val="00273E65"/>
    <w:rsid w:val="00281063"/>
    <w:rsid w:val="00290891"/>
    <w:rsid w:val="00300BD5"/>
    <w:rsid w:val="003018D1"/>
    <w:rsid w:val="00315ED6"/>
    <w:rsid w:val="0035526D"/>
    <w:rsid w:val="003B4D72"/>
    <w:rsid w:val="003E517A"/>
    <w:rsid w:val="003F7EB1"/>
    <w:rsid w:val="00437E7E"/>
    <w:rsid w:val="00444287"/>
    <w:rsid w:val="004442BC"/>
    <w:rsid w:val="00461ADE"/>
    <w:rsid w:val="00471392"/>
    <w:rsid w:val="004D1380"/>
    <w:rsid w:val="004E5512"/>
    <w:rsid w:val="00524B89"/>
    <w:rsid w:val="00526CDD"/>
    <w:rsid w:val="0056577F"/>
    <w:rsid w:val="00577276"/>
    <w:rsid w:val="006926EB"/>
    <w:rsid w:val="00727BD7"/>
    <w:rsid w:val="00793310"/>
    <w:rsid w:val="00805586"/>
    <w:rsid w:val="008A53BA"/>
    <w:rsid w:val="008C2E9D"/>
    <w:rsid w:val="008E4D10"/>
    <w:rsid w:val="009719F8"/>
    <w:rsid w:val="00987483"/>
    <w:rsid w:val="009C18AF"/>
    <w:rsid w:val="009D3813"/>
    <w:rsid w:val="009D3EB5"/>
    <w:rsid w:val="009E2118"/>
    <w:rsid w:val="009F01B0"/>
    <w:rsid w:val="00A65998"/>
    <w:rsid w:val="00A85C7E"/>
    <w:rsid w:val="00AC0641"/>
    <w:rsid w:val="00BB7B26"/>
    <w:rsid w:val="00C13ECC"/>
    <w:rsid w:val="00C34848"/>
    <w:rsid w:val="00C55EB3"/>
    <w:rsid w:val="00CA6594"/>
    <w:rsid w:val="00CC75BD"/>
    <w:rsid w:val="00CF01F8"/>
    <w:rsid w:val="00D11A64"/>
    <w:rsid w:val="00D23D41"/>
    <w:rsid w:val="00D31CB3"/>
    <w:rsid w:val="00E32EAC"/>
    <w:rsid w:val="00E44912"/>
    <w:rsid w:val="00E53FFB"/>
    <w:rsid w:val="00E7529B"/>
    <w:rsid w:val="00F64577"/>
    <w:rsid w:val="00F84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4EB0C5B8-B8DC-46E5-BE93-B1667BC7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customStyle="1" w:styleId="Default">
    <w:name w:val="Default"/>
    <w:rsid w:val="00526CDD"/>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AC06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0641"/>
    <w:rPr>
      <w:sz w:val="20"/>
      <w:szCs w:val="20"/>
    </w:rPr>
  </w:style>
  <w:style w:type="character" w:styleId="EndnoteReference">
    <w:name w:val="endnote reference"/>
    <w:basedOn w:val="DefaultParagraphFont"/>
    <w:uiPriority w:val="99"/>
    <w:semiHidden/>
    <w:unhideWhenUsed/>
    <w:rsid w:val="00AC0641"/>
    <w:rPr>
      <w:vertAlign w:val="superscript"/>
    </w:rPr>
  </w:style>
  <w:style w:type="paragraph" w:styleId="ListParagraph">
    <w:name w:val="List Paragraph"/>
    <w:basedOn w:val="Normal"/>
    <w:uiPriority w:val="34"/>
    <w:qFormat/>
    <w:rsid w:val="008A5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812">
      <w:bodyDiv w:val="1"/>
      <w:marLeft w:val="0"/>
      <w:marRight w:val="0"/>
      <w:marTop w:val="0"/>
      <w:marBottom w:val="0"/>
      <w:divBdr>
        <w:top w:val="none" w:sz="0" w:space="0" w:color="auto"/>
        <w:left w:val="none" w:sz="0" w:space="0" w:color="auto"/>
        <w:bottom w:val="none" w:sz="0" w:space="0" w:color="auto"/>
        <w:right w:val="none" w:sz="0" w:space="0" w:color="auto"/>
      </w:divBdr>
    </w:div>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94B24-6EFA-4C92-BCC5-5A54FA784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6084B4-A280-4F2C-A56D-FF44084DD30F}">
  <ds:schemaRefs>
    <ds:schemaRef ds:uri="http://schemas.microsoft.com/office/2006/metadata/properties"/>
  </ds:schemaRefs>
</ds:datastoreItem>
</file>

<file path=customXml/itemProps3.xml><?xml version="1.0" encoding="utf-8"?>
<ds:datastoreItem xmlns:ds="http://schemas.openxmlformats.org/officeDocument/2006/customXml" ds:itemID="{2B586517-3B45-4CBD-8807-105FD9EFB57F}">
  <ds:schemaRefs>
    <ds:schemaRef ds:uri="http://schemas.microsoft.com/sharepoint/v3/contenttype/forms"/>
  </ds:schemaRefs>
</ds:datastoreItem>
</file>

<file path=customXml/itemProps4.xml><?xml version="1.0" encoding="utf-8"?>
<ds:datastoreItem xmlns:ds="http://schemas.openxmlformats.org/officeDocument/2006/customXml" ds:itemID="{2D300D3B-5F61-40BB-9CA6-B79BFCFC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4</cp:revision>
  <cp:lastPrinted>2012-08-30T22:42:00Z</cp:lastPrinted>
  <dcterms:created xsi:type="dcterms:W3CDTF">2017-10-04T20:17:00Z</dcterms:created>
  <dcterms:modified xsi:type="dcterms:W3CDTF">2017-10-04T20:20:00Z</dcterms:modified>
</cp:coreProperties>
</file>